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B9FEC" w14:textId="77777777" w:rsidR="00B62260" w:rsidRPr="00610624" w:rsidRDefault="00A070C8">
      <w:pPr>
        <w:spacing w:line="276" w:lineRule="auto"/>
        <w:jc w:val="both"/>
        <w:rPr>
          <w:rFonts w:ascii="Arial" w:eastAsia="Arial" w:hAnsi="Arial" w:cs="Arial"/>
          <w:color w:val="3C3C3C"/>
        </w:rPr>
      </w:pPr>
      <w:r w:rsidRPr="00610624">
        <w:rPr>
          <w:rFonts w:ascii="Arial" w:eastAsia="Arial" w:hAnsi="Arial" w:cs="Arial"/>
          <w:color w:val="3C3C3C"/>
        </w:rPr>
        <w:t xml:space="preserve"> </w:t>
      </w:r>
    </w:p>
    <w:p w14:paraId="1CF2FA6D" w14:textId="77777777" w:rsidR="00B62260" w:rsidRPr="00610624" w:rsidRDefault="00A070C8">
      <w:pPr>
        <w:spacing w:line="276" w:lineRule="auto"/>
        <w:jc w:val="both"/>
        <w:rPr>
          <w:rFonts w:ascii="Arial" w:eastAsia="Arial" w:hAnsi="Arial" w:cs="Arial"/>
          <w:color w:val="3C3C3C"/>
        </w:rPr>
      </w:pPr>
      <w:r w:rsidRPr="00610624">
        <w:rPr>
          <w:rFonts w:ascii="Arial" w:eastAsia="Arial" w:hAnsi="Arial" w:cs="Arial"/>
          <w:color w:val="3C3C3C"/>
        </w:rPr>
        <w:t>For immediate release:</w:t>
      </w:r>
    </w:p>
    <w:p w14:paraId="307DEB56" w14:textId="77777777" w:rsidR="00B62260" w:rsidRPr="00610624" w:rsidRDefault="00B62260">
      <w:pPr>
        <w:widowControl w:val="0"/>
        <w:spacing w:line="276" w:lineRule="auto"/>
        <w:rPr>
          <w:rFonts w:ascii="Arial" w:eastAsia="Arial" w:hAnsi="Arial" w:cs="Arial"/>
          <w:b/>
          <w:color w:val="3C3C3C"/>
          <w:sz w:val="36"/>
          <w:szCs w:val="36"/>
        </w:rPr>
      </w:pPr>
    </w:p>
    <w:p w14:paraId="69B9FD82" w14:textId="77777777" w:rsidR="00B62260" w:rsidRPr="00610624" w:rsidRDefault="00A070C8">
      <w:pPr>
        <w:widowControl w:val="0"/>
        <w:spacing w:line="276" w:lineRule="auto"/>
        <w:jc w:val="center"/>
        <w:rPr>
          <w:rFonts w:ascii="Arial" w:eastAsia="Arial" w:hAnsi="Arial" w:cs="Arial"/>
          <w:b/>
          <w:color w:val="3C3C3C"/>
          <w:sz w:val="34"/>
          <w:szCs w:val="34"/>
        </w:rPr>
      </w:pPr>
      <w:r w:rsidRPr="00610624">
        <w:rPr>
          <w:rFonts w:ascii="Arial" w:eastAsia="Arial" w:hAnsi="Arial" w:cs="Arial"/>
          <w:b/>
          <w:color w:val="3C3C3C"/>
          <w:sz w:val="34"/>
          <w:szCs w:val="34"/>
        </w:rPr>
        <w:t>Asia’s fashion showcase CENTRESTAGE draws to a close</w:t>
      </w:r>
    </w:p>
    <w:p w14:paraId="5C2256F8" w14:textId="6EACC74E" w:rsidR="00B62260" w:rsidRDefault="0041572E" w:rsidP="0041572E">
      <w:pPr>
        <w:pBdr>
          <w:top w:val="nil"/>
          <w:left w:val="nil"/>
          <w:bottom w:val="nil"/>
          <w:right w:val="nil"/>
          <w:between w:val="nil"/>
        </w:pBdr>
        <w:spacing w:line="276" w:lineRule="auto"/>
        <w:jc w:val="center"/>
        <w:rPr>
          <w:rFonts w:ascii="Arial" w:eastAsia="Arial" w:hAnsi="Arial" w:cs="Arial"/>
          <w:b/>
          <w:i/>
          <w:color w:val="3C3C3C"/>
          <w:sz w:val="32"/>
          <w:szCs w:val="32"/>
        </w:rPr>
      </w:pPr>
      <w:r w:rsidRPr="0041572E">
        <w:rPr>
          <w:rFonts w:ascii="Arial" w:eastAsia="Arial" w:hAnsi="Arial" w:cs="Arial"/>
          <w:b/>
          <w:i/>
          <w:color w:val="3C3C3C"/>
          <w:sz w:val="32"/>
          <w:szCs w:val="32"/>
        </w:rPr>
        <w:t xml:space="preserve">7,700 buyers visited, </w:t>
      </w:r>
      <w:r w:rsidR="00575ABF">
        <w:rPr>
          <w:rFonts w:ascii="Arial" w:eastAsia="Arial" w:hAnsi="Arial" w:cs="Arial"/>
          <w:b/>
          <w:i/>
          <w:color w:val="3C3C3C"/>
          <w:sz w:val="32"/>
          <w:szCs w:val="32"/>
        </w:rPr>
        <w:t>more th</w:t>
      </w:r>
      <w:r w:rsidR="0009030A">
        <w:rPr>
          <w:rFonts w:ascii="Arial" w:eastAsia="Arial" w:hAnsi="Arial" w:cs="Arial"/>
          <w:b/>
          <w:i/>
          <w:color w:val="3C3C3C"/>
          <w:sz w:val="32"/>
          <w:szCs w:val="32"/>
        </w:rPr>
        <w:t>an</w:t>
      </w:r>
      <w:r w:rsidRPr="0041572E">
        <w:rPr>
          <w:rFonts w:ascii="Arial" w:eastAsia="Arial" w:hAnsi="Arial" w:cs="Arial"/>
          <w:b/>
          <w:i/>
          <w:color w:val="3C3C3C"/>
          <w:sz w:val="32"/>
          <w:szCs w:val="32"/>
        </w:rPr>
        <w:t xml:space="preserve"> doubl</w:t>
      </w:r>
      <w:r w:rsidR="0009030A">
        <w:rPr>
          <w:rFonts w:ascii="Arial" w:eastAsia="Arial" w:hAnsi="Arial" w:cs="Arial"/>
          <w:b/>
          <w:i/>
          <w:color w:val="3C3C3C"/>
          <w:sz w:val="32"/>
          <w:szCs w:val="32"/>
        </w:rPr>
        <w:t xml:space="preserve">e compared to last </w:t>
      </w:r>
      <w:proofErr w:type="gramStart"/>
      <w:r w:rsidR="0009030A">
        <w:rPr>
          <w:rFonts w:ascii="Arial" w:eastAsia="Arial" w:hAnsi="Arial" w:cs="Arial"/>
          <w:b/>
          <w:i/>
          <w:color w:val="3C3C3C"/>
          <w:sz w:val="32"/>
          <w:szCs w:val="32"/>
        </w:rPr>
        <w:t>year</w:t>
      </w:r>
      <w:proofErr w:type="gramEnd"/>
    </w:p>
    <w:p w14:paraId="47F30C6B" w14:textId="77777777" w:rsidR="0041572E" w:rsidRPr="00610624" w:rsidRDefault="0041572E">
      <w:pPr>
        <w:pBdr>
          <w:top w:val="nil"/>
          <w:left w:val="nil"/>
          <w:bottom w:val="nil"/>
          <w:right w:val="nil"/>
          <w:between w:val="nil"/>
        </w:pBdr>
        <w:spacing w:line="276" w:lineRule="auto"/>
        <w:jc w:val="both"/>
        <w:rPr>
          <w:rFonts w:ascii="Arial" w:eastAsia="Arial" w:hAnsi="Arial" w:cs="Arial"/>
          <w:color w:val="3C3C3C"/>
          <w:highlight w:val="white"/>
        </w:rPr>
      </w:pPr>
    </w:p>
    <w:p w14:paraId="47A7CC8D" w14:textId="4B7F04D9" w:rsidR="00534718" w:rsidRPr="00610624" w:rsidRDefault="00A070C8">
      <w:pPr>
        <w:pBdr>
          <w:top w:val="nil"/>
          <w:left w:val="nil"/>
          <w:bottom w:val="nil"/>
          <w:right w:val="nil"/>
          <w:between w:val="nil"/>
        </w:pBdr>
        <w:spacing w:line="276" w:lineRule="auto"/>
        <w:jc w:val="both"/>
        <w:rPr>
          <w:rFonts w:ascii="Arial" w:eastAsia="Arial" w:hAnsi="Arial" w:cs="Arial"/>
        </w:rPr>
      </w:pPr>
      <w:r w:rsidRPr="00610624">
        <w:rPr>
          <w:rFonts w:ascii="Arial" w:eastAsia="Arial" w:hAnsi="Arial" w:cs="Arial"/>
          <w:b/>
          <w:color w:val="3C3C3C"/>
          <w:highlight w:val="white"/>
        </w:rPr>
        <w:t>9 September 2023</w:t>
      </w:r>
      <w:r w:rsidRPr="00610624">
        <w:rPr>
          <w:rFonts w:ascii="Arial" w:eastAsia="Arial" w:hAnsi="Arial" w:cs="Arial"/>
          <w:color w:val="3C3C3C"/>
          <w:highlight w:val="white"/>
        </w:rPr>
        <w:t xml:space="preserve"> – </w:t>
      </w:r>
      <w:r w:rsidR="006F7C5A">
        <w:rPr>
          <w:rFonts w:ascii="Arial" w:eastAsia="Arial" w:hAnsi="Arial" w:cs="Arial"/>
        </w:rPr>
        <w:t>Asia’s premier fashion event CENTRESTAGE, organised by the Hong Kong Trade Development Council (HKTDC)</w:t>
      </w:r>
      <w:r w:rsidR="006F7C5A">
        <w:rPr>
          <w:rFonts w:ascii="Arial" w:hAnsi="Arial" w:cs="Arial"/>
        </w:rPr>
        <w:t xml:space="preserve"> </w:t>
      </w:r>
      <w:r w:rsidR="006F7C5A">
        <w:rPr>
          <w:rFonts w:ascii="Arial" w:eastAsia="Arial" w:hAnsi="Arial" w:cs="Arial"/>
        </w:rPr>
        <w:t>with Create Hong Kong (CreateHK) of the Government of the Hong Kong Special Administrative Region (HKSAR)* as the Lead Sponsor</w:t>
      </w:r>
      <w:r w:rsidR="006F7C5A">
        <w:rPr>
          <w:rFonts w:ascii="Arial" w:hAnsi="Arial" w:cs="Arial"/>
        </w:rPr>
        <w:t>,</w:t>
      </w:r>
      <w:r w:rsidR="00C40845">
        <w:rPr>
          <w:rFonts w:ascii="Arial" w:hAnsi="Arial" w:cs="Arial"/>
        </w:rPr>
        <w:t xml:space="preserve"> </w:t>
      </w:r>
      <w:r w:rsidR="00C40845" w:rsidRPr="00C40845">
        <w:rPr>
          <w:rFonts w:ascii="Arial" w:hAnsi="Arial" w:cs="Arial"/>
        </w:rPr>
        <w:t>concluded successfully</w:t>
      </w:r>
      <w:r w:rsidR="00C40845">
        <w:rPr>
          <w:rFonts w:ascii="Arial" w:hAnsi="Arial" w:cs="Arial"/>
        </w:rPr>
        <w:t xml:space="preserve"> yesterday</w:t>
      </w:r>
      <w:r w:rsidR="00C40845" w:rsidRPr="00C40845">
        <w:rPr>
          <w:rFonts w:ascii="Arial" w:hAnsi="Arial" w:cs="Arial"/>
        </w:rPr>
        <w:t xml:space="preserve">. </w:t>
      </w:r>
      <w:r w:rsidR="00D91D67" w:rsidRPr="00D91D67">
        <w:rPr>
          <w:rFonts w:ascii="Arial" w:hAnsi="Arial" w:cs="Arial"/>
        </w:rPr>
        <w:t xml:space="preserve">Due to extreme weather conditions, the </w:t>
      </w:r>
      <w:r w:rsidR="00D91D67">
        <w:rPr>
          <w:rFonts w:ascii="Arial" w:hAnsi="Arial" w:cs="Arial"/>
        </w:rPr>
        <w:t>fair</w:t>
      </w:r>
      <w:r w:rsidR="00D91D67" w:rsidRPr="00D91D67">
        <w:rPr>
          <w:rFonts w:ascii="Arial" w:hAnsi="Arial" w:cs="Arial"/>
        </w:rPr>
        <w:t xml:space="preserve"> was </w:t>
      </w:r>
      <w:proofErr w:type="gramStart"/>
      <w:r w:rsidR="00D91D67" w:rsidRPr="00D91D67">
        <w:rPr>
          <w:rFonts w:ascii="Arial" w:hAnsi="Arial" w:cs="Arial"/>
        </w:rPr>
        <w:t>temporarily suspended</w:t>
      </w:r>
      <w:proofErr w:type="gramEnd"/>
      <w:r w:rsidR="00D91D67" w:rsidRPr="00D91D67">
        <w:rPr>
          <w:rFonts w:ascii="Arial" w:hAnsi="Arial" w:cs="Arial"/>
        </w:rPr>
        <w:t xml:space="preserve"> on Friday, </w:t>
      </w:r>
      <w:r w:rsidR="00D91D67">
        <w:rPr>
          <w:rFonts w:ascii="Arial" w:hAnsi="Arial" w:cs="Arial"/>
        </w:rPr>
        <w:t xml:space="preserve">8 </w:t>
      </w:r>
      <w:r w:rsidR="00D91D67" w:rsidRPr="00D91D67">
        <w:rPr>
          <w:rFonts w:ascii="Arial" w:hAnsi="Arial" w:cs="Arial"/>
        </w:rPr>
        <w:t>September. However, over the course of three days</w:t>
      </w:r>
      <w:r w:rsidR="00D91D67">
        <w:rPr>
          <w:rFonts w:ascii="Arial" w:hAnsi="Arial" w:cs="Arial"/>
        </w:rPr>
        <w:t xml:space="preserve"> of exhibition</w:t>
      </w:r>
      <w:r w:rsidR="00D91D67" w:rsidRPr="00D91D67">
        <w:rPr>
          <w:rFonts w:ascii="Arial" w:hAnsi="Arial" w:cs="Arial"/>
        </w:rPr>
        <w:t>, it still attracted more than 7,700 buyers</w:t>
      </w:r>
      <w:r w:rsidR="00575ABF">
        <w:rPr>
          <w:rFonts w:ascii="Arial" w:hAnsi="Arial" w:cs="Arial"/>
        </w:rPr>
        <w:t xml:space="preserve"> </w:t>
      </w:r>
      <w:r w:rsidR="00575ABF">
        <w:rPr>
          <w:rFonts w:ascii="Arial" w:hAnsi="Arial" w:cs="Arial" w:hint="eastAsia"/>
        </w:rPr>
        <w:t>f</w:t>
      </w:r>
      <w:r w:rsidR="00575ABF">
        <w:rPr>
          <w:rFonts w:ascii="Arial" w:hAnsi="Arial" w:cs="Arial"/>
        </w:rPr>
        <w:t xml:space="preserve">rom </w:t>
      </w:r>
      <w:r w:rsidR="00575ABF" w:rsidRPr="00D91D67">
        <w:rPr>
          <w:rFonts w:ascii="Arial" w:hAnsi="Arial" w:cs="Arial"/>
        </w:rPr>
        <w:t>78 countries and regions</w:t>
      </w:r>
      <w:r w:rsidR="00D91D67" w:rsidRPr="00D91D67">
        <w:rPr>
          <w:rFonts w:ascii="Arial" w:hAnsi="Arial" w:cs="Arial"/>
        </w:rPr>
        <w:t xml:space="preserve"> </w:t>
      </w:r>
      <w:r w:rsidR="008A0892">
        <w:rPr>
          <w:rFonts w:ascii="Arial" w:hAnsi="Arial" w:cs="Arial"/>
        </w:rPr>
        <w:t>visiting and make purchase</w:t>
      </w:r>
      <w:r w:rsidR="00D91D67" w:rsidRPr="00D91D67">
        <w:rPr>
          <w:rFonts w:ascii="Arial" w:hAnsi="Arial" w:cs="Arial"/>
        </w:rPr>
        <w:t xml:space="preserve">. </w:t>
      </w:r>
      <w:r w:rsidR="00C40845">
        <w:rPr>
          <w:rFonts w:ascii="Arial" w:hAnsi="Arial" w:cs="Arial"/>
        </w:rPr>
        <w:t>Th</w:t>
      </w:r>
      <w:r w:rsidR="00D91D67">
        <w:rPr>
          <w:rFonts w:ascii="Arial" w:hAnsi="Arial" w:cs="Arial" w:hint="eastAsia"/>
        </w:rPr>
        <w:t>i</w:t>
      </w:r>
      <w:r w:rsidR="00D91D67">
        <w:rPr>
          <w:rFonts w:ascii="Arial" w:hAnsi="Arial" w:cs="Arial"/>
        </w:rPr>
        <w:t>s</w:t>
      </w:r>
      <w:r w:rsidR="00110160" w:rsidRPr="00110160">
        <w:rPr>
          <w:rFonts w:ascii="Arial" w:hAnsi="Arial" w:cs="Arial"/>
        </w:rPr>
        <w:t xml:space="preserve"> number </w:t>
      </w:r>
      <w:r w:rsidR="000D185D">
        <w:rPr>
          <w:rFonts w:ascii="Arial" w:hAnsi="Arial" w:cs="Arial"/>
        </w:rPr>
        <w:t>is</w:t>
      </w:r>
      <w:r w:rsidR="00110160" w:rsidRPr="00110160">
        <w:rPr>
          <w:rFonts w:ascii="Arial" w:hAnsi="Arial" w:cs="Arial"/>
        </w:rPr>
        <w:t xml:space="preserve"> 2.8 times that of </w:t>
      </w:r>
      <w:r w:rsidR="000D185D">
        <w:rPr>
          <w:rFonts w:ascii="Arial" w:hAnsi="Arial" w:cs="Arial"/>
        </w:rPr>
        <w:t>last year</w:t>
      </w:r>
      <w:r w:rsidR="00110160" w:rsidRPr="00110160">
        <w:rPr>
          <w:rFonts w:ascii="Arial" w:hAnsi="Arial" w:cs="Arial"/>
        </w:rPr>
        <w:t xml:space="preserve"> and </w:t>
      </w:r>
      <w:r w:rsidR="00026BB4">
        <w:rPr>
          <w:rFonts w:ascii="Arial" w:hAnsi="Arial" w:cs="Arial"/>
        </w:rPr>
        <w:t xml:space="preserve">has </w:t>
      </w:r>
      <w:r w:rsidR="00110160" w:rsidRPr="00110160">
        <w:rPr>
          <w:rFonts w:ascii="Arial" w:hAnsi="Arial" w:cs="Arial"/>
        </w:rPr>
        <w:t>increased by 10% compared to pre-pandemic levels in 2019. Notably, buyers from the Middle East, Mainland China, and ASEAN countries recorded significant growth, affirming the exhibition as an international platform for promoting and launching fashion brands.</w:t>
      </w:r>
    </w:p>
    <w:p w14:paraId="5804E981" w14:textId="77777777" w:rsidR="00534718" w:rsidRPr="00610624" w:rsidRDefault="00534718">
      <w:pPr>
        <w:pBdr>
          <w:top w:val="nil"/>
          <w:left w:val="nil"/>
          <w:bottom w:val="nil"/>
          <w:right w:val="nil"/>
          <w:between w:val="nil"/>
        </w:pBdr>
        <w:spacing w:line="276" w:lineRule="auto"/>
        <w:jc w:val="both"/>
        <w:rPr>
          <w:rFonts w:ascii="Arial" w:eastAsia="Arial" w:hAnsi="Arial" w:cs="Arial"/>
        </w:rPr>
      </w:pPr>
    </w:p>
    <w:p w14:paraId="7392BE9E" w14:textId="2E5422EB" w:rsidR="00B62260" w:rsidRPr="00260973" w:rsidRDefault="00A070C8">
      <w:pPr>
        <w:jc w:val="both"/>
        <w:rPr>
          <w:rFonts w:ascii="Arial" w:eastAsia="Arial" w:hAnsi="Arial" w:cs="Arial"/>
          <w:color w:val="3C3C3C"/>
        </w:rPr>
      </w:pPr>
      <w:r w:rsidRPr="00610624">
        <w:rPr>
          <w:rFonts w:ascii="Arial" w:eastAsia="Arial" w:hAnsi="Arial" w:cs="Arial"/>
          <w:color w:val="3C3C3C"/>
          <w:highlight w:val="white"/>
        </w:rPr>
        <w:t xml:space="preserve">HKTDC Deputy Executive Director </w:t>
      </w:r>
      <w:r w:rsidRPr="00610624">
        <w:rPr>
          <w:rFonts w:ascii="Arial" w:eastAsia="Arial" w:hAnsi="Arial" w:cs="Arial"/>
          <w:b/>
          <w:color w:val="3C3C3C"/>
          <w:highlight w:val="white"/>
        </w:rPr>
        <w:t>Sophia Chong</w:t>
      </w:r>
      <w:r w:rsidRPr="00610624">
        <w:rPr>
          <w:rFonts w:ascii="Arial" w:eastAsia="Arial" w:hAnsi="Arial" w:cs="Arial"/>
          <w:color w:val="3C3C3C"/>
          <w:highlight w:val="white"/>
        </w:rPr>
        <w:t xml:space="preserve"> said: “</w:t>
      </w:r>
      <w:r w:rsidR="00610624" w:rsidRPr="00610624">
        <w:rPr>
          <w:rFonts w:ascii="Arial" w:eastAsia="Arial" w:hAnsi="Arial" w:cs="Arial"/>
          <w:color w:val="3C3C3C"/>
        </w:rPr>
        <w:t xml:space="preserve">CENTRESTAGE brought together fashion brands from all over the world and serves as an important platform for promotion, </w:t>
      </w:r>
      <w:proofErr w:type="gramStart"/>
      <w:r w:rsidR="00610624" w:rsidRPr="00610624">
        <w:rPr>
          <w:rFonts w:ascii="Arial" w:eastAsia="Arial" w:hAnsi="Arial" w:cs="Arial"/>
          <w:color w:val="3C3C3C"/>
        </w:rPr>
        <w:t>trade</w:t>
      </w:r>
      <w:proofErr w:type="gramEnd"/>
      <w:r w:rsidR="00610624" w:rsidRPr="00610624">
        <w:rPr>
          <w:rFonts w:ascii="Arial" w:eastAsia="Arial" w:hAnsi="Arial" w:cs="Arial"/>
          <w:color w:val="3C3C3C"/>
        </w:rPr>
        <w:t xml:space="preserve"> and exchange in </w:t>
      </w:r>
      <w:r w:rsidR="00942FD8">
        <w:rPr>
          <w:rFonts w:ascii="Arial" w:eastAsia="Arial" w:hAnsi="Arial" w:cs="Arial"/>
          <w:color w:val="3C3C3C"/>
        </w:rPr>
        <w:t>Asia</w:t>
      </w:r>
      <w:r w:rsidR="00610624" w:rsidRPr="00610624">
        <w:rPr>
          <w:rFonts w:ascii="Arial" w:eastAsia="Arial" w:hAnsi="Arial" w:cs="Arial"/>
          <w:color w:val="3C3C3C"/>
        </w:rPr>
        <w:t xml:space="preserve">. We </w:t>
      </w:r>
      <w:r w:rsidR="00A55652" w:rsidRPr="00854061">
        <w:rPr>
          <w:rFonts w:ascii="Arial" w:eastAsia="Arial" w:hAnsi="Arial" w:cs="Arial" w:hint="eastAsia"/>
          <w:color w:val="3C3C3C"/>
        </w:rPr>
        <w:t>a</w:t>
      </w:r>
      <w:r w:rsidR="00A55652" w:rsidRPr="00854061">
        <w:rPr>
          <w:rFonts w:ascii="Arial" w:eastAsia="Arial" w:hAnsi="Arial" w:cs="Arial"/>
          <w:color w:val="3C3C3C"/>
        </w:rPr>
        <w:t xml:space="preserve">ctively </w:t>
      </w:r>
      <w:r w:rsidR="00610624" w:rsidRPr="00610624">
        <w:rPr>
          <w:rFonts w:ascii="Arial" w:eastAsia="Arial" w:hAnsi="Arial" w:cs="Arial"/>
          <w:color w:val="3C3C3C"/>
        </w:rPr>
        <w:t>invite</w:t>
      </w:r>
      <w:r w:rsidR="00C43B40">
        <w:rPr>
          <w:rFonts w:ascii="Arial" w:eastAsia="Arial" w:hAnsi="Arial" w:cs="Arial"/>
          <w:color w:val="3C3C3C"/>
        </w:rPr>
        <w:t>d</w:t>
      </w:r>
      <w:r w:rsidR="00610624" w:rsidRPr="00610624">
        <w:rPr>
          <w:rFonts w:ascii="Arial" w:eastAsia="Arial" w:hAnsi="Arial" w:cs="Arial"/>
          <w:color w:val="3C3C3C"/>
        </w:rPr>
        <w:t xml:space="preserve"> local and </w:t>
      </w:r>
      <w:r w:rsidR="00431600">
        <w:rPr>
          <w:rFonts w:ascii="Arial" w:eastAsia="Arial" w:hAnsi="Arial" w:cs="Arial"/>
          <w:color w:val="3C3C3C"/>
        </w:rPr>
        <w:t>overseas</w:t>
      </w:r>
      <w:r w:rsidR="00610624" w:rsidRPr="00610624">
        <w:rPr>
          <w:rFonts w:ascii="Arial" w:eastAsia="Arial" w:hAnsi="Arial" w:cs="Arial"/>
          <w:color w:val="3C3C3C"/>
        </w:rPr>
        <w:t xml:space="preserve"> buyers to visit the show, </w:t>
      </w:r>
      <w:r w:rsidR="00A55652">
        <w:rPr>
          <w:rFonts w:ascii="Arial" w:eastAsia="Arial" w:hAnsi="Arial" w:cs="Arial"/>
          <w:color w:val="3C3C3C"/>
        </w:rPr>
        <w:t xml:space="preserve">including </w:t>
      </w:r>
      <w:r w:rsidR="00763E30" w:rsidRPr="00763E30">
        <w:rPr>
          <w:rFonts w:ascii="Arial" w:eastAsia="Arial" w:hAnsi="Arial" w:cs="Arial"/>
          <w:color w:val="3C3C3C"/>
        </w:rPr>
        <w:t>well-known retailers and buyers from France, the United Kingdom, Germany, Japan, Indonesia, and more</w:t>
      </w:r>
      <w:r w:rsidR="00EA7BBF">
        <w:rPr>
          <w:rFonts w:ascii="Arial" w:eastAsia="Arial" w:hAnsi="Arial" w:cs="Arial"/>
          <w:color w:val="3C3C3C"/>
        </w:rPr>
        <w:t xml:space="preserve">. Our </w:t>
      </w:r>
      <w:r w:rsidR="00EA7BBF" w:rsidRPr="000F71C6">
        <w:rPr>
          <w:rFonts w:ascii="Arial" w:eastAsia="Arial" w:hAnsi="Arial" w:cs="Arial" w:hint="eastAsia"/>
          <w:color w:val="3C3C3C"/>
        </w:rPr>
        <w:t>g</w:t>
      </w:r>
      <w:r w:rsidR="00EA7BBF" w:rsidRPr="000F71C6">
        <w:rPr>
          <w:rFonts w:ascii="Arial" w:eastAsia="Arial" w:hAnsi="Arial" w:cs="Arial"/>
          <w:color w:val="3C3C3C"/>
        </w:rPr>
        <w:t>oal is to assist</w:t>
      </w:r>
      <w:r w:rsidR="00854061">
        <w:rPr>
          <w:rFonts w:ascii="Arial" w:eastAsia="Arial" w:hAnsi="Arial" w:cs="Arial"/>
          <w:color w:val="3C3C3C"/>
        </w:rPr>
        <w:t xml:space="preserve"> l</w:t>
      </w:r>
      <w:r w:rsidR="00854061" w:rsidRPr="00854061">
        <w:rPr>
          <w:rFonts w:ascii="Arial" w:eastAsia="Arial" w:hAnsi="Arial" w:cs="Arial"/>
          <w:color w:val="3C3C3C"/>
        </w:rPr>
        <w:t>ocal brands</w:t>
      </w:r>
      <w:r w:rsidR="00EA7BBF">
        <w:rPr>
          <w:rFonts w:ascii="Arial" w:eastAsia="Arial" w:hAnsi="Arial" w:cs="Arial"/>
          <w:color w:val="3C3C3C"/>
        </w:rPr>
        <w:t xml:space="preserve"> in entering</w:t>
      </w:r>
      <w:r w:rsidR="00854061" w:rsidRPr="00854061">
        <w:rPr>
          <w:rFonts w:ascii="Arial" w:eastAsia="Arial" w:hAnsi="Arial" w:cs="Arial"/>
          <w:color w:val="3C3C3C"/>
        </w:rPr>
        <w:t xml:space="preserve"> the international market and expand their business footprin</w:t>
      </w:r>
      <w:r w:rsidR="00854061">
        <w:rPr>
          <w:rFonts w:ascii="Arial" w:eastAsia="Arial" w:hAnsi="Arial" w:cs="Arial"/>
          <w:color w:val="3C3C3C"/>
        </w:rPr>
        <w:t>t</w:t>
      </w:r>
      <w:r w:rsidR="00610624" w:rsidRPr="00610624">
        <w:rPr>
          <w:rFonts w:ascii="Arial" w:eastAsia="Arial" w:hAnsi="Arial" w:cs="Arial"/>
          <w:color w:val="3C3C3C"/>
        </w:rPr>
        <w:t>.</w:t>
      </w:r>
      <w:r w:rsidR="007A6C58">
        <w:rPr>
          <w:rFonts w:ascii="Arial" w:eastAsia="Arial" w:hAnsi="Arial" w:cs="Arial"/>
          <w:color w:val="3C3C3C"/>
        </w:rPr>
        <w:t xml:space="preserve"> </w:t>
      </w:r>
      <w:r w:rsidR="007A6C58" w:rsidRPr="007A6C58">
        <w:rPr>
          <w:rFonts w:ascii="Arial" w:eastAsia="Arial" w:hAnsi="Arial" w:cs="Arial"/>
          <w:color w:val="3C3C3C"/>
        </w:rPr>
        <w:t xml:space="preserve">CENTRESTAGE stays closely attuned to global trends and, in this </w:t>
      </w:r>
      <w:r w:rsidR="00C43B40">
        <w:rPr>
          <w:rFonts w:ascii="Arial" w:eastAsia="Arial" w:hAnsi="Arial" w:cs="Arial"/>
          <w:color w:val="3C3C3C"/>
        </w:rPr>
        <w:t>year’s fair</w:t>
      </w:r>
      <w:r w:rsidR="007A6C58" w:rsidRPr="007A6C58">
        <w:rPr>
          <w:rFonts w:ascii="Arial" w:eastAsia="Arial" w:hAnsi="Arial" w:cs="Arial"/>
          <w:color w:val="3C3C3C"/>
        </w:rPr>
        <w:t xml:space="preserve">, </w:t>
      </w:r>
      <w:r w:rsidR="008139F8" w:rsidRPr="008139F8">
        <w:rPr>
          <w:rFonts w:ascii="Arial" w:eastAsia="Arial" w:hAnsi="Arial" w:cs="Arial"/>
          <w:color w:val="3C3C3C"/>
        </w:rPr>
        <w:t xml:space="preserve">has infused a substantial amount of </w:t>
      </w:r>
      <w:r w:rsidR="007A6C58" w:rsidRPr="007A6C58">
        <w:rPr>
          <w:rFonts w:ascii="Arial" w:eastAsia="Arial" w:hAnsi="Arial" w:cs="Arial"/>
          <w:color w:val="3C3C3C"/>
        </w:rPr>
        <w:t>digital fashion and sustainable development elements</w:t>
      </w:r>
      <w:r w:rsidR="00DD21A5">
        <w:rPr>
          <w:rFonts w:ascii="Arial" w:eastAsia="Arial" w:hAnsi="Arial" w:cs="Arial"/>
          <w:color w:val="3C3C3C"/>
        </w:rPr>
        <w:t>.</w:t>
      </w:r>
      <w:r w:rsidR="00A1587B">
        <w:rPr>
          <w:rFonts w:ascii="Arial" w:eastAsia="Arial" w:hAnsi="Arial" w:cs="Arial"/>
          <w:color w:val="3C3C3C"/>
        </w:rPr>
        <w:t xml:space="preserve"> </w:t>
      </w:r>
      <w:r w:rsidR="00756B52">
        <w:rPr>
          <w:rFonts w:ascii="Arial" w:eastAsia="Arial" w:hAnsi="Arial" w:cs="Arial"/>
          <w:color w:val="3C3C3C"/>
        </w:rPr>
        <w:t>W</w:t>
      </w:r>
      <w:r w:rsidR="00756B52" w:rsidRPr="00756B52">
        <w:rPr>
          <w:rFonts w:ascii="Arial" w:eastAsia="Arial" w:hAnsi="Arial" w:cs="Arial"/>
          <w:color w:val="3C3C3C"/>
        </w:rPr>
        <w:t xml:space="preserve">e </w:t>
      </w:r>
      <w:r w:rsidR="00756B52">
        <w:rPr>
          <w:rFonts w:ascii="Arial" w:eastAsia="Arial" w:hAnsi="Arial" w:cs="Arial"/>
          <w:color w:val="3C3C3C"/>
        </w:rPr>
        <w:t xml:space="preserve">also </w:t>
      </w:r>
      <w:r w:rsidR="00756B52" w:rsidRPr="00756B52">
        <w:rPr>
          <w:rFonts w:ascii="Arial" w:eastAsia="Arial" w:hAnsi="Arial" w:cs="Arial"/>
          <w:color w:val="3C3C3C"/>
        </w:rPr>
        <w:t>provided valuable platforms for fostering the exchange of ideas, joining forces with the industry to drive innovation.</w:t>
      </w:r>
      <w:r w:rsidR="00756B52">
        <w:rPr>
          <w:rFonts w:ascii="Arial" w:eastAsia="Arial" w:hAnsi="Arial" w:cs="Arial"/>
          <w:color w:val="3C3C3C"/>
        </w:rPr>
        <w:t>”</w:t>
      </w:r>
    </w:p>
    <w:p w14:paraId="5FA79747" w14:textId="77777777" w:rsidR="00B62260" w:rsidRPr="00610624" w:rsidRDefault="00B62260">
      <w:pPr>
        <w:pBdr>
          <w:top w:val="nil"/>
          <w:left w:val="nil"/>
          <w:bottom w:val="nil"/>
          <w:right w:val="nil"/>
          <w:between w:val="nil"/>
        </w:pBdr>
        <w:spacing w:line="276" w:lineRule="auto"/>
        <w:jc w:val="both"/>
        <w:rPr>
          <w:rFonts w:ascii="Arial" w:eastAsia="Arial" w:hAnsi="Arial" w:cs="Arial"/>
          <w:color w:val="3C3C3C"/>
          <w:highlight w:val="white"/>
        </w:rPr>
      </w:pPr>
    </w:p>
    <w:p w14:paraId="3B635D94" w14:textId="43C102EE" w:rsidR="00B62260" w:rsidRPr="00775E0E" w:rsidRDefault="00B55F2D">
      <w:pPr>
        <w:rPr>
          <w:rFonts w:ascii="Arial" w:eastAsia="Arial" w:hAnsi="Arial" w:cs="Arial"/>
          <w:b/>
          <w:color w:val="3C3C3C"/>
        </w:rPr>
      </w:pPr>
      <w:r w:rsidRPr="00775E0E">
        <w:rPr>
          <w:rFonts w:ascii="Arial" w:eastAsia="Arial" w:hAnsi="Arial" w:cs="Arial"/>
          <w:b/>
          <w:color w:val="3C3C3C"/>
        </w:rPr>
        <w:t>60</w:t>
      </w:r>
      <w:r w:rsidR="00A070C8" w:rsidRPr="00775E0E">
        <w:rPr>
          <w:rFonts w:ascii="Arial" w:eastAsia="Arial" w:hAnsi="Arial" w:cs="Arial"/>
          <w:b/>
          <w:color w:val="3C3C3C"/>
        </w:rPr>
        <w:t xml:space="preserve">% industry players expect </w:t>
      </w:r>
      <w:r w:rsidR="00534718" w:rsidRPr="00775E0E">
        <w:rPr>
          <w:rFonts w:ascii="Arial" w:eastAsia="Arial" w:hAnsi="Arial" w:cs="Arial"/>
          <w:b/>
          <w:color w:val="3C3C3C"/>
        </w:rPr>
        <w:t>growth</w:t>
      </w:r>
      <w:r w:rsidR="00E752A0" w:rsidRPr="00775E0E">
        <w:rPr>
          <w:rFonts w:ascii="Arial" w:eastAsia="Arial" w:hAnsi="Arial" w:cs="Arial"/>
          <w:b/>
          <w:color w:val="3C3C3C"/>
        </w:rPr>
        <w:t xml:space="preserve"> </w:t>
      </w:r>
      <w:r w:rsidR="00534718" w:rsidRPr="00775E0E">
        <w:rPr>
          <w:rFonts w:ascii="Arial" w:eastAsia="Arial" w:hAnsi="Arial" w:cs="Arial"/>
          <w:b/>
          <w:color w:val="3C3C3C"/>
        </w:rPr>
        <w:t xml:space="preserve">in </w:t>
      </w:r>
      <w:r w:rsidRPr="00775E0E">
        <w:rPr>
          <w:rFonts w:ascii="Arial" w:eastAsia="Arial" w:hAnsi="Arial" w:cs="Arial"/>
          <w:b/>
          <w:color w:val="3C3C3C"/>
        </w:rPr>
        <w:t xml:space="preserve">1 </w:t>
      </w:r>
      <w:r w:rsidRPr="00775E0E">
        <w:rPr>
          <w:rFonts w:ascii="Arial" w:eastAsia="Microsoft JhengHei" w:hAnsi="Arial" w:cs="Arial"/>
          <w:b/>
          <w:color w:val="3C3C3C"/>
        </w:rPr>
        <w:t>to 2</w:t>
      </w:r>
      <w:r w:rsidR="00534718" w:rsidRPr="00775E0E">
        <w:rPr>
          <w:rFonts w:ascii="Arial" w:eastAsia="Arial" w:hAnsi="Arial" w:cs="Arial"/>
          <w:b/>
          <w:color w:val="3C3C3C"/>
        </w:rPr>
        <w:t xml:space="preserve"> </w:t>
      </w:r>
      <w:proofErr w:type="gramStart"/>
      <w:r w:rsidR="00534718" w:rsidRPr="00775E0E">
        <w:rPr>
          <w:rFonts w:ascii="Arial" w:eastAsia="Arial" w:hAnsi="Arial" w:cs="Arial"/>
          <w:b/>
          <w:color w:val="3C3C3C"/>
        </w:rPr>
        <w:t>years</w:t>
      </w:r>
      <w:proofErr w:type="gramEnd"/>
    </w:p>
    <w:p w14:paraId="6E09C7FC" w14:textId="77777777" w:rsidR="00B62260" w:rsidRPr="00775E0E" w:rsidRDefault="00B62260">
      <w:pPr>
        <w:jc w:val="both"/>
        <w:rPr>
          <w:rFonts w:ascii="Arial" w:eastAsia="Arial" w:hAnsi="Arial" w:cs="Arial"/>
          <w:color w:val="3C3C3C"/>
        </w:rPr>
      </w:pPr>
    </w:p>
    <w:p w14:paraId="08ECF9D8" w14:textId="227C4A26" w:rsidR="00534718" w:rsidRPr="00775E0E" w:rsidRDefault="00A070C8">
      <w:pPr>
        <w:jc w:val="both"/>
        <w:rPr>
          <w:rFonts w:ascii="Arial" w:eastAsia="Arial" w:hAnsi="Arial" w:cs="Arial"/>
          <w:color w:val="3C3C3C"/>
        </w:rPr>
      </w:pPr>
      <w:r w:rsidRPr="00775E0E">
        <w:rPr>
          <w:rFonts w:ascii="Arial" w:eastAsia="Arial" w:hAnsi="Arial" w:cs="Arial"/>
          <w:color w:val="3C3C3C"/>
        </w:rPr>
        <w:t xml:space="preserve">To gauge industry sentiment regarding the fashion industry's outlook and product trends, the HKTDC conducted on-site surveys during CENTRESTAGE, interviewing </w:t>
      </w:r>
      <w:r w:rsidR="000E64F8" w:rsidRPr="00775E0E">
        <w:rPr>
          <w:rFonts w:ascii="Arial" w:eastAsia="Arial" w:hAnsi="Arial" w:cs="Arial"/>
          <w:color w:val="3C3C3C"/>
        </w:rPr>
        <w:t xml:space="preserve">350 </w:t>
      </w:r>
      <w:r w:rsidRPr="00775E0E">
        <w:rPr>
          <w:rFonts w:ascii="Arial" w:eastAsia="Arial" w:hAnsi="Arial" w:cs="Arial"/>
          <w:color w:val="3C3C3C"/>
        </w:rPr>
        <w:t>exhibitors and buyers</w:t>
      </w:r>
      <w:r w:rsidR="00534718" w:rsidRPr="00775E0E">
        <w:rPr>
          <w:rFonts w:ascii="Arial" w:eastAsia="Arial" w:hAnsi="Arial" w:cs="Arial"/>
          <w:color w:val="3C3C3C"/>
        </w:rPr>
        <w:t xml:space="preserve"> alike</w:t>
      </w:r>
      <w:r w:rsidRPr="00775E0E">
        <w:rPr>
          <w:rFonts w:ascii="Arial" w:eastAsia="Arial" w:hAnsi="Arial" w:cs="Arial"/>
          <w:color w:val="3C3C3C"/>
        </w:rPr>
        <w:t xml:space="preserve">. </w:t>
      </w:r>
    </w:p>
    <w:p w14:paraId="660C59D4" w14:textId="77777777" w:rsidR="00534718" w:rsidRPr="00775E0E" w:rsidRDefault="00534718">
      <w:pPr>
        <w:jc w:val="both"/>
        <w:rPr>
          <w:rFonts w:ascii="Arial" w:eastAsia="Arial" w:hAnsi="Arial" w:cs="Arial"/>
          <w:color w:val="3C3C3C"/>
        </w:rPr>
      </w:pPr>
    </w:p>
    <w:p w14:paraId="14E2264E" w14:textId="47935F1E" w:rsidR="00B766B5" w:rsidRPr="00775E0E" w:rsidRDefault="00D3665D">
      <w:pPr>
        <w:jc w:val="both"/>
        <w:rPr>
          <w:rFonts w:ascii="Arial" w:eastAsia="Arial" w:hAnsi="Arial" w:cs="Arial"/>
          <w:color w:val="3C3C3C"/>
        </w:rPr>
      </w:pPr>
      <w:r w:rsidRPr="00775E0E">
        <w:rPr>
          <w:rFonts w:ascii="Arial" w:eastAsia="Arial" w:hAnsi="Arial" w:cs="Arial"/>
          <w:color w:val="3C3C3C"/>
        </w:rPr>
        <w:t xml:space="preserve">According to the </w:t>
      </w:r>
      <w:r w:rsidR="00A070C8" w:rsidRPr="00775E0E">
        <w:rPr>
          <w:rFonts w:ascii="Arial" w:eastAsia="Arial" w:hAnsi="Arial" w:cs="Arial"/>
          <w:color w:val="3C3C3C"/>
        </w:rPr>
        <w:t xml:space="preserve">survey </w:t>
      </w:r>
      <w:r w:rsidRPr="00775E0E">
        <w:rPr>
          <w:rFonts w:ascii="Arial" w:eastAsia="Arial" w:hAnsi="Arial" w:cs="Arial"/>
          <w:color w:val="3C3C3C"/>
        </w:rPr>
        <w:t>results,</w:t>
      </w:r>
      <w:r w:rsidR="00856BA9" w:rsidRPr="00775E0E">
        <w:rPr>
          <w:rFonts w:ascii="Arial" w:eastAsia="Arial" w:hAnsi="Arial" w:cs="Arial"/>
          <w:color w:val="3C3C3C"/>
        </w:rPr>
        <w:t xml:space="preserve"> </w:t>
      </w:r>
      <w:r w:rsidR="00A31807" w:rsidRPr="00775E0E">
        <w:rPr>
          <w:rFonts w:ascii="Arial" w:eastAsia="Arial" w:hAnsi="Arial" w:cs="Arial"/>
          <w:color w:val="3C3C3C"/>
        </w:rPr>
        <w:t>67</w:t>
      </w:r>
      <w:r w:rsidR="00B766B5" w:rsidRPr="00775E0E">
        <w:rPr>
          <w:rFonts w:ascii="Arial" w:eastAsia="Arial" w:hAnsi="Arial" w:cs="Arial"/>
          <w:color w:val="3C3C3C"/>
        </w:rPr>
        <w:t xml:space="preserve">% </w:t>
      </w:r>
      <w:r w:rsidR="00C8636F" w:rsidRPr="00775E0E">
        <w:rPr>
          <w:rFonts w:ascii="Arial" w:eastAsia="Arial" w:hAnsi="Arial" w:cs="Arial"/>
          <w:color w:val="3C3C3C"/>
        </w:rPr>
        <w:t xml:space="preserve">of respondents </w:t>
      </w:r>
      <w:r w:rsidRPr="00775E0E">
        <w:rPr>
          <w:rFonts w:ascii="Arial" w:eastAsia="Arial" w:hAnsi="Arial" w:cs="Arial"/>
          <w:color w:val="3C3C3C"/>
        </w:rPr>
        <w:t>believe</w:t>
      </w:r>
      <w:r w:rsidR="00B766B5" w:rsidRPr="00775E0E">
        <w:rPr>
          <w:rFonts w:ascii="Arial" w:eastAsia="Arial" w:hAnsi="Arial" w:cs="Arial"/>
          <w:color w:val="3C3C3C"/>
        </w:rPr>
        <w:t xml:space="preserve"> that </w:t>
      </w:r>
      <w:r w:rsidR="00C8636F" w:rsidRPr="00775E0E">
        <w:rPr>
          <w:rFonts w:ascii="Arial" w:eastAsia="Arial" w:hAnsi="Arial" w:cs="Arial"/>
          <w:color w:val="3C3C3C"/>
        </w:rPr>
        <w:t>fashion products designed in Hong Kong</w:t>
      </w:r>
      <w:r w:rsidRPr="00775E0E">
        <w:rPr>
          <w:rFonts w:ascii="Arial" w:eastAsia="Arial" w:hAnsi="Arial" w:cs="Arial"/>
          <w:color w:val="3C3C3C"/>
        </w:rPr>
        <w:t xml:space="preserve"> </w:t>
      </w:r>
      <w:r w:rsidR="00B766B5" w:rsidRPr="00775E0E">
        <w:rPr>
          <w:rFonts w:ascii="Arial" w:eastAsia="Arial" w:hAnsi="Arial" w:cs="Arial"/>
          <w:color w:val="3C3C3C"/>
        </w:rPr>
        <w:t xml:space="preserve">are in-line with </w:t>
      </w:r>
      <w:r w:rsidR="00805906" w:rsidRPr="00775E0E">
        <w:rPr>
          <w:rFonts w:ascii="Arial" w:eastAsia="Arial" w:hAnsi="Arial" w:cs="Arial"/>
          <w:color w:val="3C3C3C"/>
        </w:rPr>
        <w:t xml:space="preserve">those in </w:t>
      </w:r>
      <w:r w:rsidR="00B766B5" w:rsidRPr="00775E0E">
        <w:rPr>
          <w:rFonts w:ascii="Arial" w:eastAsia="Arial" w:hAnsi="Arial" w:cs="Arial"/>
          <w:color w:val="3C3C3C"/>
        </w:rPr>
        <w:t xml:space="preserve">developed markets. </w:t>
      </w:r>
      <w:r w:rsidR="007E6354" w:rsidRPr="00775E0E">
        <w:rPr>
          <w:rFonts w:ascii="Arial" w:eastAsia="Arial" w:hAnsi="Arial" w:cs="Arial"/>
          <w:color w:val="3C3C3C"/>
        </w:rPr>
        <w:t>Additionally,</w:t>
      </w:r>
      <w:r w:rsidR="00B766B5" w:rsidRPr="00775E0E">
        <w:rPr>
          <w:rFonts w:ascii="Arial" w:eastAsia="Arial" w:hAnsi="Arial" w:cs="Arial"/>
          <w:color w:val="3C3C3C"/>
        </w:rPr>
        <w:t xml:space="preserve"> </w:t>
      </w:r>
      <w:r w:rsidR="00B035F1" w:rsidRPr="00775E0E">
        <w:rPr>
          <w:rFonts w:ascii="Arial" w:eastAsia="Arial" w:hAnsi="Arial" w:cs="Arial"/>
          <w:color w:val="3C3C3C"/>
        </w:rPr>
        <w:t>8</w:t>
      </w:r>
      <w:r w:rsidR="00281E10" w:rsidRPr="00775E0E">
        <w:rPr>
          <w:rFonts w:ascii="Arial" w:eastAsia="Arial" w:hAnsi="Arial" w:cs="Arial"/>
          <w:color w:val="3C3C3C"/>
        </w:rPr>
        <w:t>2</w:t>
      </w:r>
      <w:r w:rsidR="00D80E2C" w:rsidRPr="00775E0E">
        <w:rPr>
          <w:rFonts w:ascii="Arial" w:eastAsia="Arial" w:hAnsi="Arial" w:cs="Arial"/>
          <w:color w:val="3C3C3C"/>
        </w:rPr>
        <w:t>%</w:t>
      </w:r>
      <w:r w:rsidR="007E6354" w:rsidRPr="00775E0E">
        <w:rPr>
          <w:rFonts w:ascii="Arial" w:eastAsia="Arial" w:hAnsi="Arial" w:cs="Arial"/>
          <w:color w:val="3C3C3C"/>
        </w:rPr>
        <w:t xml:space="preserve"> respondents</w:t>
      </w:r>
      <w:r w:rsidR="00D80E2C" w:rsidRPr="00775E0E">
        <w:rPr>
          <w:rFonts w:ascii="Arial" w:eastAsia="Arial" w:hAnsi="Arial" w:cs="Arial"/>
          <w:color w:val="3C3C3C"/>
        </w:rPr>
        <w:t xml:space="preserve"> s</w:t>
      </w:r>
      <w:r w:rsidR="00CB76E7" w:rsidRPr="00775E0E">
        <w:rPr>
          <w:rFonts w:ascii="Arial" w:eastAsia="Arial" w:hAnsi="Arial" w:cs="Arial"/>
          <w:color w:val="3C3C3C"/>
        </w:rPr>
        <w:t>tate</w:t>
      </w:r>
      <w:r w:rsidR="00D80E2C" w:rsidRPr="00775E0E">
        <w:rPr>
          <w:rFonts w:ascii="Arial" w:eastAsia="Arial" w:hAnsi="Arial" w:cs="Arial"/>
          <w:color w:val="3C3C3C"/>
        </w:rPr>
        <w:t>d Hong Kong is their top choice for physical trade fairs. This reflects Hong Kong</w:t>
      </w:r>
      <w:r w:rsidR="008D0F8E" w:rsidRPr="00775E0E">
        <w:rPr>
          <w:rFonts w:ascii="Arial" w:eastAsia="Arial" w:hAnsi="Arial" w:cs="Arial"/>
          <w:color w:val="3C3C3C"/>
        </w:rPr>
        <w:t>’s significant</w:t>
      </w:r>
      <w:r w:rsidR="00610624" w:rsidRPr="00775E0E">
        <w:rPr>
          <w:rFonts w:ascii="Arial" w:eastAsia="Arial" w:hAnsi="Arial" w:cs="Arial"/>
          <w:color w:val="3C3C3C"/>
        </w:rPr>
        <w:t xml:space="preserve"> </w:t>
      </w:r>
      <w:r w:rsidR="00610624" w:rsidRPr="00775E0E">
        <w:rPr>
          <w:rFonts w:ascii="Arial" w:eastAsia="Arial" w:hAnsi="Arial" w:cs="Arial" w:hint="eastAsia"/>
          <w:color w:val="3C3C3C"/>
        </w:rPr>
        <w:t>p</w:t>
      </w:r>
      <w:r w:rsidR="00610624" w:rsidRPr="00775E0E">
        <w:rPr>
          <w:rFonts w:ascii="Arial" w:eastAsia="Arial" w:hAnsi="Arial" w:cs="Arial"/>
          <w:color w:val="3C3C3C"/>
        </w:rPr>
        <w:t xml:space="preserve">osition in </w:t>
      </w:r>
      <w:r w:rsidR="001D32A1" w:rsidRPr="00775E0E">
        <w:rPr>
          <w:rFonts w:ascii="Arial" w:eastAsia="Arial" w:hAnsi="Arial" w:cs="Arial"/>
          <w:color w:val="3C3C3C"/>
        </w:rPr>
        <w:t>the</w:t>
      </w:r>
      <w:r w:rsidR="00610624" w:rsidRPr="00775E0E">
        <w:rPr>
          <w:rFonts w:ascii="Arial" w:eastAsia="Arial" w:hAnsi="Arial" w:cs="Arial"/>
          <w:color w:val="3C3C3C"/>
        </w:rPr>
        <w:t xml:space="preserve"> global</w:t>
      </w:r>
      <w:r w:rsidR="00D80E2C" w:rsidRPr="00775E0E">
        <w:rPr>
          <w:rFonts w:ascii="Arial" w:eastAsia="Arial" w:hAnsi="Arial" w:cs="Arial"/>
          <w:color w:val="3C3C3C"/>
        </w:rPr>
        <w:t xml:space="preserve"> fashion industry.</w:t>
      </w:r>
    </w:p>
    <w:p w14:paraId="481B5871" w14:textId="77777777" w:rsidR="00B766B5" w:rsidRPr="00775E0E" w:rsidRDefault="00B766B5">
      <w:pPr>
        <w:jc w:val="both"/>
        <w:rPr>
          <w:rFonts w:ascii="Arial" w:eastAsia="Arial" w:hAnsi="Arial" w:cs="Arial"/>
          <w:color w:val="3C3C3C"/>
        </w:rPr>
      </w:pPr>
    </w:p>
    <w:p w14:paraId="084A0ADB" w14:textId="38536BB4" w:rsidR="00B62260" w:rsidRPr="00610624" w:rsidRDefault="00D80E2C">
      <w:pPr>
        <w:jc w:val="both"/>
        <w:rPr>
          <w:rFonts w:ascii="Arial" w:eastAsia="Arial" w:hAnsi="Arial" w:cs="Arial"/>
          <w:color w:val="3C3C3C"/>
        </w:rPr>
      </w:pPr>
      <w:r w:rsidRPr="00775E0E">
        <w:rPr>
          <w:rFonts w:ascii="Arial" w:eastAsia="Arial" w:hAnsi="Arial" w:cs="Arial"/>
          <w:color w:val="3C3C3C"/>
        </w:rPr>
        <w:t>M</w:t>
      </w:r>
      <w:r w:rsidR="00A070C8" w:rsidRPr="00775E0E">
        <w:rPr>
          <w:rFonts w:ascii="Arial" w:eastAsia="Arial" w:hAnsi="Arial" w:cs="Arial"/>
          <w:color w:val="3C3C3C"/>
        </w:rPr>
        <w:t xml:space="preserve">ost respondents hold an optimistic view of overall sales in 2024. </w:t>
      </w:r>
      <w:r w:rsidR="00A36EBE" w:rsidRPr="00775E0E">
        <w:rPr>
          <w:rFonts w:ascii="Arial" w:eastAsia="Arial" w:hAnsi="Arial" w:cs="Arial"/>
          <w:color w:val="3C3C3C"/>
        </w:rPr>
        <w:t>Around</w:t>
      </w:r>
      <w:r w:rsidR="00193B80" w:rsidRPr="00775E0E">
        <w:rPr>
          <w:rFonts w:ascii="Arial" w:eastAsia="Arial" w:hAnsi="Arial" w:cs="Arial"/>
          <w:color w:val="3C3C3C"/>
        </w:rPr>
        <w:t xml:space="preserve"> 60</w:t>
      </w:r>
      <w:r w:rsidR="00A070C8" w:rsidRPr="00775E0E">
        <w:rPr>
          <w:rFonts w:ascii="Arial" w:eastAsia="Arial" w:hAnsi="Arial" w:cs="Arial"/>
          <w:color w:val="3C3C3C"/>
        </w:rPr>
        <w:t xml:space="preserve">% </w:t>
      </w:r>
      <w:r w:rsidR="0079435A" w:rsidRPr="00775E0E">
        <w:rPr>
          <w:rFonts w:ascii="Arial" w:eastAsia="Arial" w:hAnsi="Arial" w:cs="Arial"/>
          <w:color w:val="3C3C3C"/>
        </w:rPr>
        <w:t xml:space="preserve">of </w:t>
      </w:r>
      <w:r w:rsidR="00A36EBE" w:rsidRPr="00775E0E">
        <w:rPr>
          <w:rFonts w:ascii="Arial" w:eastAsia="Arial" w:hAnsi="Arial" w:cs="Arial"/>
          <w:color w:val="3C3C3C"/>
        </w:rPr>
        <w:t>the respondents</w:t>
      </w:r>
      <w:r w:rsidR="0079435A" w:rsidRPr="00775E0E">
        <w:rPr>
          <w:rFonts w:ascii="Arial" w:eastAsia="Arial" w:hAnsi="Arial" w:cs="Arial"/>
          <w:color w:val="3C3C3C"/>
        </w:rPr>
        <w:t xml:space="preserve"> anticipate growth in sales </w:t>
      </w:r>
      <w:r w:rsidR="00A070C8" w:rsidRPr="00775E0E">
        <w:rPr>
          <w:rFonts w:ascii="Arial" w:eastAsia="Arial" w:hAnsi="Arial" w:cs="Arial"/>
          <w:color w:val="3C3C3C"/>
        </w:rPr>
        <w:t>within</w:t>
      </w:r>
      <w:r w:rsidR="0079435A" w:rsidRPr="00775E0E">
        <w:rPr>
          <w:rFonts w:ascii="Arial" w:eastAsia="Arial" w:hAnsi="Arial" w:cs="Arial"/>
          <w:color w:val="3C3C3C"/>
        </w:rPr>
        <w:t xml:space="preserve"> </w:t>
      </w:r>
      <w:r w:rsidR="0079435A" w:rsidRPr="00775E0E">
        <w:rPr>
          <w:rFonts w:ascii="Arial" w:eastAsia="Microsoft JhengHei" w:hAnsi="Arial" w:cs="Arial"/>
          <w:color w:val="3C3C3C"/>
        </w:rPr>
        <w:t>the next</w:t>
      </w:r>
      <w:r w:rsidR="00A070C8" w:rsidRPr="00775E0E">
        <w:rPr>
          <w:rFonts w:ascii="Arial" w:eastAsia="Arial" w:hAnsi="Arial" w:cs="Arial"/>
          <w:color w:val="3C3C3C"/>
        </w:rPr>
        <w:t xml:space="preserve"> 12</w:t>
      </w:r>
      <w:r w:rsidR="00E104E6" w:rsidRPr="00775E0E">
        <w:rPr>
          <w:rFonts w:ascii="Arial" w:eastAsia="Arial" w:hAnsi="Arial" w:cs="Arial"/>
          <w:color w:val="3C3C3C"/>
        </w:rPr>
        <w:t xml:space="preserve"> to </w:t>
      </w:r>
      <w:r w:rsidR="00A070C8" w:rsidRPr="00775E0E">
        <w:rPr>
          <w:rFonts w:ascii="Arial" w:eastAsia="Arial" w:hAnsi="Arial" w:cs="Arial"/>
          <w:color w:val="3C3C3C"/>
        </w:rPr>
        <w:t>24 months</w:t>
      </w:r>
      <w:r w:rsidR="0079435A" w:rsidRPr="00775E0E">
        <w:rPr>
          <w:rFonts w:ascii="Arial" w:eastAsia="Arial" w:hAnsi="Arial" w:cs="Arial"/>
          <w:color w:val="3C3C3C"/>
        </w:rPr>
        <w:t xml:space="preserve">, while </w:t>
      </w:r>
      <w:r w:rsidR="00AA5E6B" w:rsidRPr="00775E0E">
        <w:rPr>
          <w:rFonts w:ascii="Arial" w:eastAsia="Arial" w:hAnsi="Arial" w:cs="Arial"/>
          <w:color w:val="3C3C3C"/>
        </w:rPr>
        <w:t>37</w:t>
      </w:r>
      <w:r w:rsidR="0079435A" w:rsidRPr="00775E0E">
        <w:rPr>
          <w:rFonts w:ascii="Arial" w:eastAsia="Arial" w:hAnsi="Arial" w:cs="Arial"/>
          <w:color w:val="3C3C3C"/>
        </w:rPr>
        <w:t>% even expect an</w:t>
      </w:r>
      <w:r w:rsidR="0079435A" w:rsidRPr="00610624">
        <w:rPr>
          <w:rFonts w:ascii="Arial" w:eastAsia="Arial" w:hAnsi="Arial" w:cs="Arial"/>
          <w:color w:val="3C3C3C"/>
        </w:rPr>
        <w:t xml:space="preserve"> increase within 6</w:t>
      </w:r>
      <w:r w:rsidR="00E104E6">
        <w:rPr>
          <w:rFonts w:ascii="Arial" w:eastAsia="Arial" w:hAnsi="Arial" w:cs="Arial"/>
          <w:color w:val="3C3C3C"/>
        </w:rPr>
        <w:t xml:space="preserve"> to</w:t>
      </w:r>
      <w:r w:rsidR="0079435A" w:rsidRPr="00610624">
        <w:rPr>
          <w:rFonts w:ascii="Arial" w:eastAsia="Arial" w:hAnsi="Arial" w:cs="Arial"/>
          <w:color w:val="3C3C3C"/>
        </w:rPr>
        <w:t>12 months.</w:t>
      </w:r>
    </w:p>
    <w:p w14:paraId="1B8F3439" w14:textId="77777777" w:rsidR="00B62260" w:rsidRPr="00610624" w:rsidRDefault="00B62260">
      <w:pPr>
        <w:jc w:val="both"/>
        <w:rPr>
          <w:rFonts w:ascii="Arial" w:eastAsia="Arial" w:hAnsi="Arial" w:cs="Arial"/>
          <w:color w:val="3C3C3C"/>
        </w:rPr>
      </w:pPr>
    </w:p>
    <w:p w14:paraId="4F6729A6" w14:textId="16BA04D5" w:rsidR="00534718" w:rsidRPr="00610624" w:rsidRDefault="00D41579">
      <w:pPr>
        <w:jc w:val="both"/>
        <w:rPr>
          <w:rFonts w:ascii="Arial" w:eastAsia="Arial" w:hAnsi="Arial" w:cs="Arial"/>
          <w:color w:val="3C3C3C"/>
        </w:rPr>
      </w:pPr>
      <w:r>
        <w:rPr>
          <w:rFonts w:ascii="Arial" w:eastAsia="Arial" w:hAnsi="Arial" w:cs="Arial"/>
          <w:color w:val="3C3C3C"/>
        </w:rPr>
        <w:t>As</w:t>
      </w:r>
      <w:r w:rsidR="00534718" w:rsidRPr="00610624">
        <w:rPr>
          <w:rFonts w:ascii="Arial" w:eastAsia="Arial" w:hAnsi="Arial" w:cs="Arial"/>
          <w:color w:val="3C3C3C"/>
        </w:rPr>
        <w:t xml:space="preserve"> b</w:t>
      </w:r>
      <w:r w:rsidR="00A070C8" w:rsidRPr="00610624">
        <w:rPr>
          <w:rFonts w:ascii="Arial" w:eastAsia="Arial" w:hAnsi="Arial" w:cs="Arial"/>
          <w:color w:val="3C3C3C"/>
        </w:rPr>
        <w:t xml:space="preserve">usiness travel activities </w:t>
      </w:r>
      <w:r w:rsidR="00EE4DAE">
        <w:rPr>
          <w:rFonts w:ascii="Arial" w:eastAsia="Arial" w:hAnsi="Arial" w:cs="Arial"/>
          <w:color w:val="3C3C3C"/>
        </w:rPr>
        <w:t>gradually</w:t>
      </w:r>
      <w:r w:rsidR="00A070C8" w:rsidRPr="00610624">
        <w:rPr>
          <w:rFonts w:ascii="Arial" w:eastAsia="Arial" w:hAnsi="Arial" w:cs="Arial"/>
          <w:color w:val="3C3C3C"/>
        </w:rPr>
        <w:t xml:space="preserve"> resum</w:t>
      </w:r>
      <w:r w:rsidR="00EE4DAE">
        <w:rPr>
          <w:rFonts w:ascii="Arial" w:eastAsia="Arial" w:hAnsi="Arial" w:cs="Arial"/>
          <w:color w:val="3C3C3C"/>
        </w:rPr>
        <w:t>e</w:t>
      </w:r>
      <w:r w:rsidR="00A070C8" w:rsidRPr="00E46E86">
        <w:rPr>
          <w:rFonts w:ascii="Arial" w:eastAsia="Arial" w:hAnsi="Arial" w:cs="Arial"/>
          <w:color w:val="3C3C3C"/>
        </w:rPr>
        <w:t xml:space="preserve">, </w:t>
      </w:r>
      <w:r w:rsidR="002659D2" w:rsidRPr="00E46E86">
        <w:rPr>
          <w:rFonts w:ascii="Arial" w:eastAsia="Arial" w:hAnsi="Arial" w:cs="Arial"/>
          <w:color w:val="3C3C3C"/>
        </w:rPr>
        <w:t>30</w:t>
      </w:r>
      <w:r w:rsidR="00A070C8" w:rsidRPr="00E46E86">
        <w:rPr>
          <w:rFonts w:ascii="Arial" w:eastAsia="Arial" w:hAnsi="Arial" w:cs="Arial"/>
          <w:color w:val="3C3C3C"/>
        </w:rPr>
        <w:t xml:space="preserve">% of participants anticipate </w:t>
      </w:r>
      <w:r w:rsidR="00FC53A6" w:rsidRPr="00E46E86">
        <w:rPr>
          <w:rFonts w:ascii="Arial" w:eastAsia="Arial" w:hAnsi="Arial" w:cs="Arial"/>
          <w:color w:val="3C3C3C"/>
        </w:rPr>
        <w:t>the</w:t>
      </w:r>
      <w:r w:rsidR="00A070C8" w:rsidRPr="00E46E86">
        <w:rPr>
          <w:rFonts w:ascii="Arial" w:eastAsia="Arial" w:hAnsi="Arial" w:cs="Arial"/>
          <w:color w:val="3C3C3C"/>
        </w:rPr>
        <w:t xml:space="preserve"> return</w:t>
      </w:r>
      <w:r w:rsidR="00FC53A6" w:rsidRPr="00E46E86">
        <w:rPr>
          <w:rFonts w:ascii="Arial" w:eastAsia="Arial" w:hAnsi="Arial" w:cs="Arial"/>
          <w:color w:val="3C3C3C"/>
        </w:rPr>
        <w:t xml:space="preserve"> of business growth</w:t>
      </w:r>
      <w:r w:rsidR="00A070C8" w:rsidRPr="00E46E86">
        <w:rPr>
          <w:rFonts w:ascii="Arial" w:eastAsia="Arial" w:hAnsi="Arial" w:cs="Arial"/>
          <w:color w:val="3C3C3C"/>
        </w:rPr>
        <w:t xml:space="preserve"> to pre-pandemic growth levels within </w:t>
      </w:r>
      <w:r w:rsidR="0079435A" w:rsidRPr="00E46E86">
        <w:rPr>
          <w:rFonts w:ascii="Arial" w:eastAsia="Arial" w:hAnsi="Arial" w:cs="Arial"/>
          <w:color w:val="3C3C3C"/>
        </w:rPr>
        <w:t>a</w:t>
      </w:r>
      <w:r w:rsidR="00A070C8" w:rsidRPr="00E46E86">
        <w:rPr>
          <w:rFonts w:ascii="Arial" w:eastAsia="Arial" w:hAnsi="Arial" w:cs="Arial"/>
          <w:color w:val="3C3C3C"/>
        </w:rPr>
        <w:t xml:space="preserve"> year, while </w:t>
      </w:r>
      <w:r w:rsidR="0079435A" w:rsidRPr="00E46E86">
        <w:rPr>
          <w:rFonts w:ascii="Arial" w:eastAsia="Arial" w:hAnsi="Arial" w:cs="Arial"/>
          <w:color w:val="3C3C3C"/>
        </w:rPr>
        <w:t>2</w:t>
      </w:r>
      <w:r w:rsidR="00241024" w:rsidRPr="00E46E86">
        <w:rPr>
          <w:rFonts w:ascii="Arial" w:eastAsia="Arial" w:hAnsi="Arial" w:cs="Arial"/>
          <w:color w:val="3C3C3C"/>
        </w:rPr>
        <w:t>6</w:t>
      </w:r>
      <w:r w:rsidR="00A070C8" w:rsidRPr="00E46E86">
        <w:rPr>
          <w:rFonts w:ascii="Arial" w:eastAsia="Arial" w:hAnsi="Arial" w:cs="Arial"/>
          <w:color w:val="3C3C3C"/>
        </w:rPr>
        <w:t>% believ</w:t>
      </w:r>
      <w:r w:rsidR="00A070C8" w:rsidRPr="00610624">
        <w:rPr>
          <w:rFonts w:ascii="Arial" w:eastAsia="Arial" w:hAnsi="Arial" w:cs="Arial"/>
          <w:color w:val="3C3C3C"/>
        </w:rPr>
        <w:t xml:space="preserve">e it may take </w:t>
      </w:r>
      <w:r w:rsidR="0079435A" w:rsidRPr="00610624">
        <w:rPr>
          <w:rFonts w:ascii="Arial" w:eastAsia="Arial" w:hAnsi="Arial" w:cs="Arial"/>
          <w:color w:val="3C3C3C"/>
        </w:rPr>
        <w:t>a</w:t>
      </w:r>
      <w:r w:rsidR="00A070C8" w:rsidRPr="00610624">
        <w:rPr>
          <w:rFonts w:ascii="Arial" w:eastAsia="Arial" w:hAnsi="Arial" w:cs="Arial"/>
          <w:color w:val="3C3C3C"/>
        </w:rPr>
        <w:t xml:space="preserve"> year</w:t>
      </w:r>
      <w:r w:rsidR="0079435A" w:rsidRPr="00610624">
        <w:rPr>
          <w:rFonts w:ascii="Arial" w:eastAsia="Arial" w:hAnsi="Arial" w:cs="Arial"/>
          <w:color w:val="3C3C3C"/>
        </w:rPr>
        <w:t xml:space="preserve"> and half</w:t>
      </w:r>
      <w:r w:rsidR="00A070C8" w:rsidRPr="00610624">
        <w:rPr>
          <w:rFonts w:ascii="Arial" w:eastAsia="Arial" w:hAnsi="Arial" w:cs="Arial"/>
          <w:color w:val="3C3C3C"/>
        </w:rPr>
        <w:t xml:space="preserve">. </w:t>
      </w:r>
    </w:p>
    <w:p w14:paraId="2D2AD7A3" w14:textId="77777777" w:rsidR="00534718" w:rsidRPr="00610624" w:rsidRDefault="00534718">
      <w:pPr>
        <w:jc w:val="both"/>
        <w:rPr>
          <w:rFonts w:ascii="Arial" w:eastAsia="Arial" w:hAnsi="Arial" w:cs="Arial"/>
          <w:color w:val="3C3C3C"/>
        </w:rPr>
      </w:pPr>
    </w:p>
    <w:p w14:paraId="5FD33F2E" w14:textId="5FE6DE98" w:rsidR="00B62260" w:rsidRPr="00610624" w:rsidRDefault="00F2073A">
      <w:pPr>
        <w:jc w:val="both"/>
        <w:rPr>
          <w:rFonts w:ascii="Arial" w:eastAsia="Arial" w:hAnsi="Arial" w:cs="Arial"/>
          <w:color w:val="3C3C3C"/>
        </w:rPr>
      </w:pPr>
      <w:r w:rsidRPr="00F2073A">
        <w:rPr>
          <w:rFonts w:ascii="Arial" w:eastAsia="Arial" w:hAnsi="Arial" w:cs="Arial"/>
          <w:color w:val="3C3C3C"/>
        </w:rPr>
        <w:t>Both the rise in demand in emerging markets and the r</w:t>
      </w:r>
      <w:r>
        <w:rPr>
          <w:rFonts w:ascii="Arial" w:eastAsia="Arial" w:hAnsi="Arial" w:cs="Arial"/>
          <w:color w:val="3C3C3C"/>
        </w:rPr>
        <w:t>ecovering</w:t>
      </w:r>
      <w:r w:rsidRPr="00F2073A">
        <w:rPr>
          <w:rFonts w:ascii="Arial" w:eastAsia="Arial" w:hAnsi="Arial" w:cs="Arial"/>
          <w:color w:val="3C3C3C"/>
        </w:rPr>
        <w:t xml:space="preserve"> of consumer purchasing power are seen as the </w:t>
      </w:r>
      <w:r w:rsidR="00CA2B3C">
        <w:rPr>
          <w:rFonts w:ascii="Arial" w:eastAsia="Arial" w:hAnsi="Arial" w:cs="Arial"/>
          <w:color w:val="3C3C3C"/>
        </w:rPr>
        <w:t>major</w:t>
      </w:r>
      <w:r w:rsidRPr="00F2073A">
        <w:rPr>
          <w:rFonts w:ascii="Arial" w:eastAsia="Arial" w:hAnsi="Arial" w:cs="Arial"/>
          <w:color w:val="3C3C3C"/>
        </w:rPr>
        <w:t xml:space="preserve"> business opportunities this year, with </w:t>
      </w:r>
      <w:r w:rsidR="00CA2B3C" w:rsidRPr="00F17F67">
        <w:rPr>
          <w:rFonts w:ascii="Arial" w:eastAsia="Arial" w:hAnsi="Arial" w:cs="Arial"/>
          <w:color w:val="3C3C3C"/>
        </w:rPr>
        <w:t xml:space="preserve">approximately </w:t>
      </w:r>
      <w:r w:rsidRPr="00F17F67">
        <w:rPr>
          <w:rFonts w:ascii="Arial" w:eastAsia="Arial" w:hAnsi="Arial" w:cs="Arial"/>
          <w:color w:val="3C3C3C"/>
        </w:rPr>
        <w:t>45% of the respondents expressing this belief for each aspect</w:t>
      </w:r>
      <w:r w:rsidR="00A070C8" w:rsidRPr="00F17F67">
        <w:rPr>
          <w:rFonts w:ascii="Arial" w:eastAsia="Arial" w:hAnsi="Arial" w:cs="Arial"/>
          <w:color w:val="3C3C3C"/>
        </w:rPr>
        <w:t xml:space="preserve">. Simultaneously, </w:t>
      </w:r>
      <w:r w:rsidR="002D21C6" w:rsidRPr="00F17F67">
        <w:rPr>
          <w:rFonts w:ascii="Arial" w:eastAsia="Arial" w:hAnsi="Arial" w:cs="Arial"/>
          <w:color w:val="3C3C3C"/>
        </w:rPr>
        <w:t>over 60</w:t>
      </w:r>
      <w:r w:rsidR="00A070C8" w:rsidRPr="00F17F67">
        <w:rPr>
          <w:rFonts w:ascii="Arial" w:eastAsia="Arial" w:hAnsi="Arial" w:cs="Arial"/>
          <w:color w:val="3C3C3C"/>
        </w:rPr>
        <w:t>% perceive</w:t>
      </w:r>
      <w:r w:rsidR="00572CEC" w:rsidRPr="00F17F67">
        <w:rPr>
          <w:rFonts w:ascii="Arial" w:eastAsia="Arial" w:hAnsi="Arial" w:cs="Arial"/>
          <w:color w:val="3C3C3C"/>
        </w:rPr>
        <w:t xml:space="preserve"> the fluctuations of global economy</w:t>
      </w:r>
      <w:r w:rsidR="00A070C8" w:rsidRPr="00F17F67">
        <w:rPr>
          <w:rFonts w:ascii="Arial" w:eastAsia="Arial" w:hAnsi="Arial" w:cs="Arial"/>
          <w:color w:val="3C3C3C"/>
        </w:rPr>
        <w:t xml:space="preserve"> as the major challenge of the year.</w:t>
      </w:r>
    </w:p>
    <w:p w14:paraId="462BA4B2" w14:textId="77777777" w:rsidR="00B62260" w:rsidRPr="00610624" w:rsidRDefault="00B62260">
      <w:pPr>
        <w:jc w:val="both"/>
        <w:rPr>
          <w:rFonts w:ascii="Arial" w:eastAsia="Arial" w:hAnsi="Arial" w:cs="Arial"/>
          <w:color w:val="3C3C3C"/>
        </w:rPr>
      </w:pPr>
    </w:p>
    <w:p w14:paraId="1E841021" w14:textId="10EA3D61" w:rsidR="00534718" w:rsidRPr="00610624" w:rsidRDefault="00A070C8">
      <w:pPr>
        <w:jc w:val="both"/>
        <w:rPr>
          <w:rFonts w:ascii="Arial" w:eastAsia="Arial" w:hAnsi="Arial" w:cs="Arial"/>
          <w:color w:val="3C3C3C"/>
        </w:rPr>
      </w:pPr>
      <w:r w:rsidRPr="00610624">
        <w:rPr>
          <w:rFonts w:ascii="Arial" w:eastAsia="Arial" w:hAnsi="Arial" w:cs="Arial"/>
          <w:color w:val="3C3C3C"/>
        </w:rPr>
        <w:t xml:space="preserve">Although the pandemic has undoubtedly impacted business operations, it has also accelerated the widespread </w:t>
      </w:r>
      <w:r w:rsidR="00534718" w:rsidRPr="00610624">
        <w:rPr>
          <w:rFonts w:ascii="Arial" w:eastAsia="Arial" w:hAnsi="Arial" w:cs="Arial"/>
          <w:color w:val="3C3C3C"/>
        </w:rPr>
        <w:t xml:space="preserve">move to </w:t>
      </w:r>
      <w:r w:rsidRPr="00610624">
        <w:rPr>
          <w:rFonts w:ascii="Arial" w:eastAsia="Arial" w:hAnsi="Arial" w:cs="Arial"/>
          <w:color w:val="3C3C3C"/>
        </w:rPr>
        <w:t xml:space="preserve">online channels. According to the survey, </w:t>
      </w:r>
      <w:r w:rsidR="004E3325">
        <w:rPr>
          <w:rFonts w:ascii="Arial" w:eastAsia="Arial" w:hAnsi="Arial" w:cs="Arial"/>
          <w:color w:val="3C3C3C"/>
        </w:rPr>
        <w:t>39</w:t>
      </w:r>
      <w:r w:rsidRPr="00690538">
        <w:rPr>
          <w:rFonts w:ascii="Arial" w:eastAsia="Arial" w:hAnsi="Arial" w:cs="Arial"/>
          <w:color w:val="3C3C3C"/>
        </w:rPr>
        <w:t xml:space="preserve">% </w:t>
      </w:r>
      <w:r w:rsidRPr="00610624">
        <w:rPr>
          <w:rFonts w:ascii="Arial" w:eastAsia="Arial" w:hAnsi="Arial" w:cs="Arial"/>
          <w:color w:val="3C3C3C"/>
        </w:rPr>
        <w:t xml:space="preserve">of respondents reported that </w:t>
      </w:r>
      <w:r w:rsidR="006F32D9" w:rsidRPr="006F32D9">
        <w:rPr>
          <w:rFonts w:ascii="Arial" w:eastAsia="Arial" w:hAnsi="Arial" w:cs="Arial"/>
          <w:color w:val="3C3C3C"/>
        </w:rPr>
        <w:t>half</w:t>
      </w:r>
      <w:r w:rsidRPr="00610624">
        <w:rPr>
          <w:rFonts w:ascii="Arial" w:eastAsia="Arial" w:hAnsi="Arial" w:cs="Arial"/>
          <w:color w:val="3C3C3C"/>
        </w:rPr>
        <w:t xml:space="preserve"> </w:t>
      </w:r>
      <w:r w:rsidR="00404791">
        <w:rPr>
          <w:rFonts w:ascii="Arial" w:eastAsia="Arial" w:hAnsi="Arial" w:cs="Arial"/>
          <w:color w:val="3C3C3C"/>
        </w:rPr>
        <w:t xml:space="preserve">or above </w:t>
      </w:r>
      <w:r w:rsidRPr="00610624">
        <w:rPr>
          <w:rFonts w:ascii="Arial" w:eastAsia="Arial" w:hAnsi="Arial" w:cs="Arial"/>
          <w:color w:val="3C3C3C"/>
        </w:rPr>
        <w:t xml:space="preserve">of their sales/purchases over the past 6 months were conducted online. Moreover, </w:t>
      </w:r>
      <w:r w:rsidR="006F32D9">
        <w:rPr>
          <w:rFonts w:ascii="Arial" w:eastAsia="Arial" w:hAnsi="Arial" w:cs="Arial"/>
          <w:color w:val="3C3C3C"/>
        </w:rPr>
        <w:t>53</w:t>
      </w:r>
      <w:r w:rsidRPr="00690538">
        <w:rPr>
          <w:rFonts w:ascii="Arial" w:eastAsia="Arial" w:hAnsi="Arial" w:cs="Arial"/>
          <w:color w:val="3C3C3C"/>
        </w:rPr>
        <w:t>%</w:t>
      </w:r>
      <w:r w:rsidRPr="00610624">
        <w:rPr>
          <w:rFonts w:ascii="Arial" w:eastAsia="Arial" w:hAnsi="Arial" w:cs="Arial"/>
          <w:color w:val="3C3C3C"/>
        </w:rPr>
        <w:t xml:space="preserve"> of participants anticipate that </w:t>
      </w:r>
      <w:r w:rsidR="006F32D9">
        <w:rPr>
          <w:rFonts w:ascii="Arial" w:eastAsia="Arial" w:hAnsi="Arial" w:cs="Arial"/>
          <w:color w:val="3C3C3C"/>
        </w:rPr>
        <w:t xml:space="preserve">half </w:t>
      </w:r>
      <w:r w:rsidR="00690538" w:rsidRPr="00690538">
        <w:rPr>
          <w:rFonts w:ascii="Arial" w:eastAsia="Arial" w:hAnsi="Arial" w:cs="Arial"/>
          <w:color w:val="3C3C3C"/>
        </w:rPr>
        <w:t>or above</w:t>
      </w:r>
      <w:r w:rsidRPr="00690538">
        <w:rPr>
          <w:rFonts w:ascii="Arial" w:eastAsia="Arial" w:hAnsi="Arial" w:cs="Arial"/>
          <w:color w:val="3C3C3C"/>
        </w:rPr>
        <w:t xml:space="preserve"> </w:t>
      </w:r>
      <w:r w:rsidRPr="00610624">
        <w:rPr>
          <w:rFonts w:ascii="Arial" w:eastAsia="Arial" w:hAnsi="Arial" w:cs="Arial"/>
          <w:color w:val="3C3C3C"/>
        </w:rPr>
        <w:t xml:space="preserve">of </w:t>
      </w:r>
      <w:r w:rsidR="00690538">
        <w:rPr>
          <w:rFonts w:ascii="Arial" w:eastAsia="Arial" w:hAnsi="Arial" w:cs="Arial"/>
          <w:color w:val="3C3C3C"/>
        </w:rPr>
        <w:t xml:space="preserve">their </w:t>
      </w:r>
      <w:r w:rsidRPr="00610624">
        <w:rPr>
          <w:rFonts w:ascii="Arial" w:eastAsia="Arial" w:hAnsi="Arial" w:cs="Arial"/>
          <w:color w:val="3C3C3C"/>
        </w:rPr>
        <w:t xml:space="preserve">sales/purchases will take place through online channels in the next 2 years. </w:t>
      </w:r>
      <w:r w:rsidR="00106DD1">
        <w:rPr>
          <w:rFonts w:ascii="Arial" w:eastAsia="Arial" w:hAnsi="Arial" w:cs="Arial"/>
          <w:color w:val="3C3C3C"/>
        </w:rPr>
        <w:t>20</w:t>
      </w:r>
      <w:r w:rsidR="00572CEC" w:rsidRPr="00690538">
        <w:rPr>
          <w:rFonts w:ascii="Arial" w:eastAsia="Arial" w:hAnsi="Arial" w:cs="Arial"/>
          <w:color w:val="3C3C3C"/>
        </w:rPr>
        <w:t>%</w:t>
      </w:r>
      <w:r w:rsidR="00572CEC" w:rsidRPr="00610624">
        <w:rPr>
          <w:rFonts w:ascii="Arial" w:eastAsia="Arial" w:hAnsi="Arial" w:cs="Arial"/>
          <w:color w:val="3C3C3C"/>
        </w:rPr>
        <w:t xml:space="preserve"> of the respondents named hktdc.com Sourcing as their top online trading platforms used in the past 6 months.</w:t>
      </w:r>
    </w:p>
    <w:p w14:paraId="75A0932D" w14:textId="77777777" w:rsidR="00534718" w:rsidRPr="00610624" w:rsidRDefault="00534718">
      <w:pPr>
        <w:jc w:val="both"/>
        <w:rPr>
          <w:rFonts w:ascii="Arial" w:eastAsia="Arial" w:hAnsi="Arial" w:cs="Arial"/>
          <w:color w:val="3C3C3C"/>
        </w:rPr>
      </w:pPr>
    </w:p>
    <w:p w14:paraId="18F9B3DF" w14:textId="1ED9D086" w:rsidR="00B62260" w:rsidRPr="00610624" w:rsidRDefault="00A070C8">
      <w:pPr>
        <w:jc w:val="both"/>
        <w:rPr>
          <w:rFonts w:ascii="Arial" w:eastAsia="Arial" w:hAnsi="Arial" w:cs="Arial"/>
          <w:color w:val="3C3C3C"/>
        </w:rPr>
      </w:pPr>
      <w:r w:rsidRPr="00610624">
        <w:rPr>
          <w:rFonts w:ascii="Arial" w:eastAsia="Arial" w:hAnsi="Arial" w:cs="Arial"/>
          <w:b/>
          <w:color w:val="3C3C3C"/>
        </w:rPr>
        <w:t xml:space="preserve">Industry highlights the importance of </w:t>
      </w:r>
      <w:proofErr w:type="gramStart"/>
      <w:r w:rsidR="006A176F" w:rsidRPr="00610624">
        <w:rPr>
          <w:rFonts w:ascii="Arial" w:eastAsia="Arial" w:hAnsi="Arial" w:cs="Arial"/>
          <w:b/>
          <w:color w:val="3C3C3C"/>
        </w:rPr>
        <w:t>sustainability</w:t>
      </w:r>
      <w:proofErr w:type="gramEnd"/>
    </w:p>
    <w:p w14:paraId="3E76434F" w14:textId="1008511D" w:rsidR="00B62260" w:rsidRPr="00610624" w:rsidRDefault="00A070C8">
      <w:pPr>
        <w:jc w:val="both"/>
        <w:rPr>
          <w:rFonts w:ascii="Arial" w:eastAsia="Arial" w:hAnsi="Arial" w:cs="Arial"/>
          <w:color w:val="3C3C3C"/>
        </w:rPr>
      </w:pPr>
      <w:r w:rsidRPr="00610624">
        <w:rPr>
          <w:rFonts w:ascii="Arial" w:eastAsia="Arial" w:hAnsi="Arial" w:cs="Arial"/>
          <w:color w:val="3C3C3C"/>
        </w:rPr>
        <w:t xml:space="preserve">The survey revealed a growing emphasis on sustainable fashion, with </w:t>
      </w:r>
      <w:r w:rsidR="006A176F" w:rsidRPr="007661E5">
        <w:rPr>
          <w:rFonts w:ascii="Arial" w:eastAsia="Arial" w:hAnsi="Arial" w:cs="Arial"/>
          <w:color w:val="3C3C3C"/>
        </w:rPr>
        <w:t>7</w:t>
      </w:r>
      <w:r w:rsidR="00572CEC" w:rsidRPr="007661E5">
        <w:rPr>
          <w:rFonts w:ascii="Arial" w:eastAsia="Arial" w:hAnsi="Arial" w:cs="Arial"/>
          <w:color w:val="3C3C3C"/>
        </w:rPr>
        <w:t>4</w:t>
      </w:r>
      <w:r w:rsidRPr="007661E5">
        <w:rPr>
          <w:rFonts w:ascii="Arial" w:eastAsia="Arial" w:hAnsi="Arial" w:cs="Arial"/>
          <w:color w:val="3C3C3C"/>
        </w:rPr>
        <w:t xml:space="preserve">% </w:t>
      </w:r>
      <w:r w:rsidRPr="00610624">
        <w:rPr>
          <w:rFonts w:ascii="Arial" w:eastAsia="Arial" w:hAnsi="Arial" w:cs="Arial"/>
          <w:color w:val="3C3C3C"/>
        </w:rPr>
        <w:t xml:space="preserve">of respondents </w:t>
      </w:r>
      <w:r w:rsidR="00572CEC" w:rsidRPr="00610624">
        <w:rPr>
          <w:rFonts w:ascii="Arial" w:eastAsia="Arial" w:hAnsi="Arial" w:cs="Arial"/>
          <w:color w:val="3C3C3C"/>
        </w:rPr>
        <w:t>agreed sustainable fashion would be prevalent in the fashion industry in 2023</w:t>
      </w:r>
      <w:r w:rsidR="00747470" w:rsidRPr="00610624">
        <w:rPr>
          <w:rFonts w:ascii="Arial" w:eastAsia="Arial" w:hAnsi="Arial" w:cs="Arial"/>
          <w:color w:val="3C3C3C"/>
        </w:rPr>
        <w:t>.</w:t>
      </w:r>
    </w:p>
    <w:p w14:paraId="5A010A9C" w14:textId="77777777" w:rsidR="00B62260" w:rsidRPr="00610624" w:rsidRDefault="00B62260">
      <w:pPr>
        <w:jc w:val="both"/>
        <w:rPr>
          <w:rFonts w:ascii="Arial" w:eastAsia="Arial" w:hAnsi="Arial" w:cs="Arial"/>
          <w:color w:val="3C3C3C"/>
        </w:rPr>
      </w:pPr>
    </w:p>
    <w:p w14:paraId="462982CE" w14:textId="37338E69" w:rsidR="0061074C" w:rsidRDefault="0061074C" w:rsidP="00C11FC7">
      <w:pPr>
        <w:jc w:val="both"/>
        <w:rPr>
          <w:rFonts w:ascii="Arial" w:eastAsia="Arial" w:hAnsi="Arial" w:cs="Arial"/>
          <w:color w:val="3C3C3C"/>
        </w:rPr>
      </w:pPr>
      <w:r w:rsidRPr="0061074C">
        <w:rPr>
          <w:rFonts w:ascii="Arial" w:eastAsia="Arial" w:hAnsi="Arial" w:cs="Arial"/>
          <w:color w:val="3C3C3C"/>
        </w:rPr>
        <w:t xml:space="preserve">CENTRESTAGE's </w:t>
      </w:r>
      <w:r w:rsidR="005A3729" w:rsidRPr="005A3729">
        <w:rPr>
          <w:rFonts w:ascii="Arial" w:eastAsia="Arial" w:hAnsi="Arial" w:cs="Arial"/>
          <w:color w:val="3C3C3C"/>
        </w:rPr>
        <w:t>closing</w:t>
      </w:r>
      <w:r w:rsidRPr="0061074C">
        <w:rPr>
          <w:rFonts w:ascii="Arial" w:eastAsia="Arial" w:hAnsi="Arial" w:cs="Arial"/>
          <w:color w:val="3C3C3C"/>
        </w:rPr>
        <w:t xml:space="preserve"> day was opened to the public</w:t>
      </w:r>
      <w:r w:rsidR="00695C14">
        <w:rPr>
          <w:rFonts w:ascii="Arial" w:eastAsia="Arial" w:hAnsi="Arial" w:cs="Arial"/>
          <w:color w:val="3C3C3C"/>
        </w:rPr>
        <w:t>, in addition to buyers. M</w:t>
      </w:r>
      <w:r w:rsidRPr="0061074C">
        <w:rPr>
          <w:rFonts w:ascii="Arial" w:eastAsia="Arial" w:hAnsi="Arial" w:cs="Arial"/>
          <w:color w:val="3C3C3C"/>
        </w:rPr>
        <w:t>ore than 30 fashion shows and events were organi</w:t>
      </w:r>
      <w:r>
        <w:rPr>
          <w:rFonts w:ascii="Arial" w:eastAsia="Arial" w:hAnsi="Arial" w:cs="Arial"/>
          <w:color w:val="3C3C3C"/>
        </w:rPr>
        <w:t>s</w:t>
      </w:r>
      <w:r w:rsidRPr="0061074C">
        <w:rPr>
          <w:rFonts w:ascii="Arial" w:eastAsia="Arial" w:hAnsi="Arial" w:cs="Arial"/>
          <w:color w:val="3C3C3C"/>
        </w:rPr>
        <w:t>ed</w:t>
      </w:r>
      <w:r>
        <w:rPr>
          <w:rFonts w:ascii="Arial" w:eastAsia="Arial" w:hAnsi="Arial" w:cs="Arial"/>
          <w:color w:val="3C3C3C"/>
        </w:rPr>
        <w:t xml:space="preserve"> throughout the fair</w:t>
      </w:r>
      <w:r w:rsidR="00695C14">
        <w:rPr>
          <w:rFonts w:ascii="Arial" w:eastAsia="Arial" w:hAnsi="Arial" w:cs="Arial"/>
          <w:color w:val="3C3C3C"/>
        </w:rPr>
        <w:t>, attracting</w:t>
      </w:r>
      <w:r w:rsidR="00267D31" w:rsidRPr="00267D31">
        <w:rPr>
          <w:rFonts w:ascii="Arial" w:eastAsia="Arial" w:hAnsi="Arial" w:cs="Arial"/>
          <w:color w:val="3C3C3C"/>
        </w:rPr>
        <w:t xml:space="preserve"> enthusiastic participation from </w:t>
      </w:r>
      <w:r w:rsidR="00695C14">
        <w:rPr>
          <w:rFonts w:ascii="Arial" w:eastAsia="Arial" w:hAnsi="Arial" w:cs="Arial"/>
          <w:color w:val="3C3C3C"/>
        </w:rPr>
        <w:t xml:space="preserve">both </w:t>
      </w:r>
      <w:r w:rsidR="00267D31" w:rsidRPr="00267D31">
        <w:rPr>
          <w:rFonts w:ascii="Arial" w:eastAsia="Arial" w:hAnsi="Arial" w:cs="Arial"/>
          <w:color w:val="3C3C3C"/>
        </w:rPr>
        <w:t xml:space="preserve">industry professionals </w:t>
      </w:r>
      <w:r w:rsidR="00695C14">
        <w:rPr>
          <w:rFonts w:ascii="Arial" w:eastAsia="Arial" w:hAnsi="Arial" w:cs="Arial"/>
          <w:color w:val="3C3C3C"/>
        </w:rPr>
        <w:t>and</w:t>
      </w:r>
      <w:r w:rsidR="00267D31" w:rsidRPr="00267D31">
        <w:rPr>
          <w:rFonts w:ascii="Arial" w:eastAsia="Arial" w:hAnsi="Arial" w:cs="Arial"/>
          <w:color w:val="3C3C3C"/>
        </w:rPr>
        <w:t xml:space="preserve"> the </w:t>
      </w:r>
      <w:proofErr w:type="gramStart"/>
      <w:r w:rsidR="00267D31" w:rsidRPr="00267D31">
        <w:rPr>
          <w:rFonts w:ascii="Arial" w:eastAsia="Arial" w:hAnsi="Arial" w:cs="Arial"/>
          <w:color w:val="3C3C3C"/>
        </w:rPr>
        <w:t>general public</w:t>
      </w:r>
      <w:proofErr w:type="gramEnd"/>
      <w:r w:rsidR="00267D31" w:rsidRPr="00267D31">
        <w:rPr>
          <w:rFonts w:ascii="Arial" w:eastAsia="Arial" w:hAnsi="Arial" w:cs="Arial"/>
          <w:color w:val="3C3C3C"/>
        </w:rPr>
        <w:t>.</w:t>
      </w:r>
      <w:r w:rsidR="006648AF">
        <w:rPr>
          <w:rFonts w:ascii="Arial" w:eastAsia="Arial" w:hAnsi="Arial" w:cs="Arial"/>
          <w:color w:val="3C3C3C"/>
        </w:rPr>
        <w:t xml:space="preserve"> </w:t>
      </w:r>
      <w:r w:rsidR="00C11FC7">
        <w:rPr>
          <w:rFonts w:ascii="Arial" w:eastAsia="Arial" w:hAnsi="Arial" w:cs="Arial"/>
          <w:color w:val="3C3C3C"/>
        </w:rPr>
        <w:t xml:space="preserve">HKTDC </w:t>
      </w:r>
      <w:r w:rsidR="00AC37B8">
        <w:rPr>
          <w:rFonts w:ascii="Arial" w:eastAsia="Arial" w:hAnsi="Arial" w:cs="Arial"/>
          <w:color w:val="3C3C3C"/>
        </w:rPr>
        <w:t>partnere</w:t>
      </w:r>
      <w:r w:rsidR="006648AF" w:rsidRPr="00C11FC7">
        <w:rPr>
          <w:rFonts w:ascii="Arial" w:eastAsia="Arial" w:hAnsi="Arial" w:cs="Arial"/>
          <w:color w:val="3C3C3C"/>
        </w:rPr>
        <w:t xml:space="preserve">d with various </w:t>
      </w:r>
      <w:r w:rsidR="00C11FC7">
        <w:rPr>
          <w:rFonts w:ascii="Arial" w:eastAsia="Arial" w:hAnsi="Arial" w:cs="Arial"/>
          <w:color w:val="3C3C3C"/>
        </w:rPr>
        <w:t>organisations</w:t>
      </w:r>
      <w:r w:rsidR="006648AF" w:rsidRPr="00C11FC7">
        <w:rPr>
          <w:rFonts w:ascii="Arial" w:eastAsia="Arial" w:hAnsi="Arial" w:cs="Arial"/>
          <w:color w:val="3C3C3C"/>
        </w:rPr>
        <w:t xml:space="preserve"> to </w:t>
      </w:r>
      <w:r w:rsidR="00695C14">
        <w:rPr>
          <w:rFonts w:ascii="Arial" w:eastAsia="Arial" w:hAnsi="Arial" w:cs="Arial"/>
          <w:color w:val="3C3C3C"/>
        </w:rPr>
        <w:t>host</w:t>
      </w:r>
      <w:r w:rsidR="006648AF" w:rsidRPr="00C11FC7">
        <w:rPr>
          <w:rFonts w:ascii="Arial" w:eastAsia="Arial" w:hAnsi="Arial" w:cs="Arial"/>
          <w:color w:val="3C3C3C"/>
        </w:rPr>
        <w:t xml:space="preserve"> events promoting sustainable development in the industry</w:t>
      </w:r>
      <w:r w:rsidR="00695C14">
        <w:rPr>
          <w:rFonts w:ascii="Arial" w:eastAsia="Arial" w:hAnsi="Arial" w:cs="Arial"/>
          <w:color w:val="3C3C3C"/>
        </w:rPr>
        <w:t>. T</w:t>
      </w:r>
      <w:r w:rsidR="006648AF" w:rsidRPr="00C11FC7">
        <w:rPr>
          <w:rFonts w:ascii="Arial" w:eastAsia="Arial" w:hAnsi="Arial" w:cs="Arial"/>
          <w:color w:val="3C3C3C"/>
        </w:rPr>
        <w:t xml:space="preserve">he </w:t>
      </w:r>
      <w:r w:rsidR="00C11FC7">
        <w:rPr>
          <w:rFonts w:ascii="Arial" w:eastAsia="Arial" w:hAnsi="Arial" w:cs="Arial"/>
          <w:color w:val="3C3C3C"/>
        </w:rPr>
        <w:t>fair</w:t>
      </w:r>
      <w:r w:rsidR="00695C14">
        <w:rPr>
          <w:rFonts w:ascii="Arial" w:eastAsia="Arial" w:hAnsi="Arial" w:cs="Arial"/>
          <w:color w:val="3C3C3C"/>
        </w:rPr>
        <w:t xml:space="preserve"> also</w:t>
      </w:r>
      <w:r w:rsidR="006648AF" w:rsidRPr="00C11FC7">
        <w:rPr>
          <w:rFonts w:ascii="Arial" w:eastAsia="Arial" w:hAnsi="Arial" w:cs="Arial"/>
          <w:color w:val="3C3C3C"/>
        </w:rPr>
        <w:t xml:space="preserve"> featured the participation of multiple local and international fashion brands that </w:t>
      </w:r>
      <w:r w:rsidR="00115567">
        <w:rPr>
          <w:rFonts w:ascii="Arial" w:eastAsia="Arial" w:hAnsi="Arial" w:cs="Arial"/>
          <w:color w:val="3C3C3C"/>
        </w:rPr>
        <w:t xml:space="preserve">embrace </w:t>
      </w:r>
      <w:r w:rsidR="006648AF" w:rsidRPr="00C11FC7">
        <w:rPr>
          <w:rFonts w:ascii="Arial" w:eastAsia="Arial" w:hAnsi="Arial" w:cs="Arial"/>
          <w:color w:val="3C3C3C"/>
        </w:rPr>
        <w:t>sustainab</w:t>
      </w:r>
      <w:r w:rsidR="00115567">
        <w:rPr>
          <w:rFonts w:ascii="Arial" w:eastAsia="Arial" w:hAnsi="Arial" w:cs="Arial"/>
          <w:color w:val="3C3C3C"/>
        </w:rPr>
        <w:t>le practices</w:t>
      </w:r>
      <w:r w:rsidR="006648AF" w:rsidRPr="00C11FC7">
        <w:rPr>
          <w:rFonts w:ascii="Arial" w:eastAsia="Arial" w:hAnsi="Arial" w:cs="Arial"/>
          <w:color w:val="3C3C3C"/>
        </w:rPr>
        <w:t>.</w:t>
      </w:r>
    </w:p>
    <w:p w14:paraId="2FD2D511" w14:textId="77777777" w:rsidR="0061074C" w:rsidRDefault="0061074C">
      <w:pPr>
        <w:jc w:val="both"/>
        <w:rPr>
          <w:rFonts w:ascii="Arial" w:eastAsia="Arial" w:hAnsi="Arial" w:cs="Arial"/>
          <w:color w:val="3C3C3C"/>
        </w:rPr>
      </w:pPr>
    </w:p>
    <w:p w14:paraId="6BAA4B75" w14:textId="42FCB769" w:rsidR="00B62260" w:rsidRDefault="00EE0695">
      <w:pPr>
        <w:jc w:val="both"/>
        <w:rPr>
          <w:rFonts w:ascii="Arial" w:eastAsia="Arial" w:hAnsi="Arial" w:cs="Arial"/>
          <w:color w:val="3C3C3C"/>
        </w:rPr>
      </w:pPr>
      <w:r w:rsidRPr="00EE0695">
        <w:rPr>
          <w:rFonts w:ascii="Arial" w:eastAsia="Arial" w:hAnsi="Arial" w:cs="Arial"/>
          <w:color w:val="3C3C3C"/>
        </w:rPr>
        <w:t>CENTRESTAGE has</w:t>
      </w:r>
      <w:r w:rsidR="00225B7B">
        <w:rPr>
          <w:rFonts w:ascii="Arial" w:eastAsia="Arial" w:hAnsi="Arial" w:cs="Arial"/>
          <w:color w:val="3C3C3C"/>
        </w:rPr>
        <w:t xml:space="preserve"> </w:t>
      </w:r>
      <w:r w:rsidRPr="00EE0695">
        <w:rPr>
          <w:rFonts w:ascii="Arial" w:eastAsia="Arial" w:hAnsi="Arial" w:cs="Arial"/>
          <w:color w:val="3C3C3C"/>
        </w:rPr>
        <w:t xml:space="preserve">successfully created business opportunities for exhibitors and buyers. Established in 2019, the Hong Kong sportswear brand </w:t>
      </w:r>
      <w:proofErr w:type="gramStart"/>
      <w:r w:rsidRPr="00EE0695">
        <w:rPr>
          <w:rFonts w:ascii="Arial" w:eastAsia="Arial" w:hAnsi="Arial" w:cs="Arial"/>
          <w:color w:val="3C3C3C"/>
        </w:rPr>
        <w:t>ARTY:ACTIVE</w:t>
      </w:r>
      <w:proofErr w:type="gramEnd"/>
      <w:r w:rsidRPr="00EE0695">
        <w:rPr>
          <w:rFonts w:ascii="Arial" w:eastAsia="Arial" w:hAnsi="Arial" w:cs="Arial"/>
          <w:color w:val="3C3C3C"/>
        </w:rPr>
        <w:t xml:space="preserve"> produces clothing using 100% recycled </w:t>
      </w:r>
      <w:proofErr w:type="spellStart"/>
      <w:r w:rsidRPr="00EE0695">
        <w:rPr>
          <w:rFonts w:ascii="Arial" w:eastAsia="Arial" w:hAnsi="Arial" w:cs="Arial"/>
          <w:color w:val="3C3C3C"/>
        </w:rPr>
        <w:t>fiber</w:t>
      </w:r>
      <w:proofErr w:type="spellEnd"/>
      <w:r w:rsidRPr="00EE0695">
        <w:rPr>
          <w:rFonts w:ascii="Arial" w:eastAsia="Arial" w:hAnsi="Arial" w:cs="Arial"/>
          <w:color w:val="3C3C3C"/>
        </w:rPr>
        <w:t xml:space="preserve"> materials. Through CENTRESTAGE, the brand has connected with mainland Chi</w:t>
      </w:r>
      <w:r w:rsidR="007F27B9">
        <w:rPr>
          <w:rFonts w:ascii="Arial" w:eastAsia="Arial" w:hAnsi="Arial" w:cs="Arial"/>
          <w:color w:val="3C3C3C"/>
        </w:rPr>
        <w:t>na</w:t>
      </w:r>
      <w:r w:rsidRPr="00EE0695">
        <w:rPr>
          <w:rFonts w:ascii="Arial" w:eastAsia="Arial" w:hAnsi="Arial" w:cs="Arial"/>
          <w:color w:val="3C3C3C"/>
        </w:rPr>
        <w:t xml:space="preserve"> customers in the past, providing them with clothing design services. </w:t>
      </w:r>
      <w:r w:rsidR="007F27B9">
        <w:rPr>
          <w:rFonts w:ascii="Arial" w:eastAsia="Arial" w:hAnsi="Arial" w:cs="Arial"/>
          <w:color w:val="3C3C3C"/>
        </w:rPr>
        <w:t>It</w:t>
      </w:r>
      <w:r w:rsidRPr="00EE0695">
        <w:rPr>
          <w:rFonts w:ascii="Arial" w:eastAsia="Arial" w:hAnsi="Arial" w:cs="Arial"/>
          <w:color w:val="3C3C3C"/>
        </w:rPr>
        <w:t xml:space="preserve"> ha</w:t>
      </w:r>
      <w:r w:rsidR="007F27B9">
        <w:rPr>
          <w:rFonts w:ascii="Arial" w:eastAsia="Arial" w:hAnsi="Arial" w:cs="Arial"/>
          <w:color w:val="3C3C3C"/>
        </w:rPr>
        <w:t>s</w:t>
      </w:r>
      <w:r w:rsidRPr="00EE0695">
        <w:rPr>
          <w:rFonts w:ascii="Arial" w:eastAsia="Arial" w:hAnsi="Arial" w:cs="Arial"/>
          <w:color w:val="3C3C3C"/>
        </w:rPr>
        <w:t xml:space="preserve"> also successfully entered the Malaysian market through </w:t>
      </w:r>
      <w:r w:rsidR="007F27B9">
        <w:rPr>
          <w:rFonts w:ascii="Arial" w:eastAsia="Arial" w:hAnsi="Arial" w:cs="Arial"/>
          <w:color w:val="3C3C3C"/>
        </w:rPr>
        <w:t xml:space="preserve">another </w:t>
      </w:r>
      <w:r w:rsidR="00BD0F5D">
        <w:rPr>
          <w:rFonts w:ascii="Arial" w:eastAsia="Arial" w:hAnsi="Arial" w:cs="Arial"/>
          <w:color w:val="3C3C3C"/>
        </w:rPr>
        <w:t xml:space="preserve">HKTDC </w:t>
      </w:r>
      <w:r w:rsidRPr="00EE0695">
        <w:rPr>
          <w:rFonts w:ascii="Arial" w:eastAsia="Arial" w:hAnsi="Arial" w:cs="Arial"/>
          <w:color w:val="3C3C3C"/>
        </w:rPr>
        <w:t xml:space="preserve">event. </w:t>
      </w:r>
      <w:r w:rsidR="00BD0F5D">
        <w:rPr>
          <w:rFonts w:ascii="Arial" w:eastAsia="Arial" w:hAnsi="Arial" w:cs="Arial"/>
          <w:color w:val="3C3C3C"/>
        </w:rPr>
        <w:t>The brand</w:t>
      </w:r>
      <w:r w:rsidR="004C58AC" w:rsidRPr="004C58AC">
        <w:rPr>
          <w:rFonts w:ascii="Arial" w:eastAsia="Arial" w:hAnsi="Arial" w:cs="Arial"/>
          <w:color w:val="3C3C3C"/>
        </w:rPr>
        <w:t xml:space="preserve"> returned to CENTRESTAGE this year and achieved satisfying results. Founder Gary Tsang</w:t>
      </w:r>
      <w:r w:rsidR="007661E5" w:rsidRPr="007661E5">
        <w:rPr>
          <w:rFonts w:ascii="Arial" w:eastAsia="Arial" w:hAnsi="Arial" w:cs="Arial"/>
          <w:color w:val="3C3C3C"/>
        </w:rPr>
        <w:t xml:space="preserve"> </w:t>
      </w:r>
      <w:r w:rsidR="002B63F4">
        <w:rPr>
          <w:rFonts w:ascii="Arial" w:eastAsia="Arial" w:hAnsi="Arial" w:cs="Arial"/>
          <w:color w:val="3C3C3C"/>
        </w:rPr>
        <w:t>stated</w:t>
      </w:r>
      <w:r w:rsidR="007661E5" w:rsidRPr="007661E5">
        <w:rPr>
          <w:rFonts w:ascii="Arial" w:eastAsia="Arial" w:hAnsi="Arial" w:cs="Arial"/>
          <w:color w:val="3C3C3C"/>
        </w:rPr>
        <w:t xml:space="preserve">, "Our aim was to promote our brand and expand into the international market. We are pleased to share that among the buyers we met at the </w:t>
      </w:r>
      <w:r w:rsidR="00930EE5">
        <w:rPr>
          <w:rFonts w:ascii="Arial" w:eastAsia="Arial" w:hAnsi="Arial" w:cs="Arial"/>
          <w:color w:val="3C3C3C"/>
        </w:rPr>
        <w:t>fair</w:t>
      </w:r>
      <w:r w:rsidR="007661E5" w:rsidRPr="007661E5">
        <w:rPr>
          <w:rFonts w:ascii="Arial" w:eastAsia="Arial" w:hAnsi="Arial" w:cs="Arial"/>
          <w:color w:val="3C3C3C"/>
        </w:rPr>
        <w:t>, eight buyers from Thailand, South Korea, Cambodia, and Vietnam are planning to place orders, resulting in a total business value reaching a seven-figure amount in Hong Kong dollars. We have successfully accomplished all the goals we set for our participation."</w:t>
      </w:r>
    </w:p>
    <w:p w14:paraId="7ECB692A" w14:textId="63C8C2D0" w:rsidR="007661E5" w:rsidRDefault="007661E5">
      <w:pPr>
        <w:rPr>
          <w:rFonts w:ascii="Arial" w:hAnsi="Arial" w:cs="Arial"/>
          <w:b/>
          <w:color w:val="3C3C3C"/>
          <w:highlight w:val="white"/>
        </w:rPr>
      </w:pPr>
    </w:p>
    <w:p w14:paraId="0E897E26" w14:textId="306D2DDE" w:rsidR="00A93925" w:rsidRPr="00D62B52" w:rsidRDefault="00C919B1">
      <w:pPr>
        <w:rPr>
          <w:rFonts w:ascii="Arial" w:hAnsi="Arial" w:cs="Arial"/>
          <w:bCs/>
          <w:color w:val="3C3C3C"/>
          <w:highlight w:val="white"/>
        </w:rPr>
      </w:pPr>
      <w:r w:rsidRPr="00D62B52">
        <w:rPr>
          <w:rFonts w:ascii="Arial" w:hAnsi="Arial" w:cs="Arial"/>
          <w:bCs/>
          <w:color w:val="3C3C3C"/>
        </w:rPr>
        <w:t>Liu Xinyi, the</w:t>
      </w:r>
      <w:r w:rsidR="00F63176">
        <w:rPr>
          <w:rFonts w:ascii="Arial" w:hAnsi="Arial" w:cs="Arial"/>
          <w:bCs/>
          <w:color w:val="3C3C3C"/>
        </w:rPr>
        <w:t xml:space="preserve"> Head of Buying of </w:t>
      </w:r>
      <w:r w:rsidRPr="00D62B52">
        <w:rPr>
          <w:rFonts w:ascii="Arial" w:hAnsi="Arial" w:cs="Arial"/>
          <w:bCs/>
          <w:color w:val="3C3C3C"/>
        </w:rPr>
        <w:t>Chongqing</w:t>
      </w:r>
      <w:r w:rsidR="00BF3DBC">
        <w:rPr>
          <w:rFonts w:ascii="Arial" w:hAnsi="Arial" w:cs="Arial"/>
          <w:bCs/>
          <w:color w:val="3C3C3C"/>
        </w:rPr>
        <w:t xml:space="preserve">’s S.N.D </w:t>
      </w:r>
      <w:r w:rsidRPr="00D62B52">
        <w:rPr>
          <w:rFonts w:ascii="Arial" w:hAnsi="Arial" w:cs="Arial"/>
          <w:bCs/>
          <w:color w:val="3C3C3C"/>
        </w:rPr>
        <w:t>Ltd., expressed that her visit to CENTRESTAGE exceeded expectations</w:t>
      </w:r>
      <w:r w:rsidR="009E0423">
        <w:rPr>
          <w:rFonts w:ascii="Arial" w:hAnsi="Arial" w:cs="Arial"/>
          <w:bCs/>
          <w:color w:val="3C3C3C"/>
        </w:rPr>
        <w:t xml:space="preserve">. She mentioned, </w:t>
      </w:r>
      <w:r w:rsidRPr="00D62B52">
        <w:rPr>
          <w:rFonts w:ascii="Arial" w:hAnsi="Arial" w:cs="Arial"/>
          <w:bCs/>
          <w:color w:val="3C3C3C"/>
        </w:rPr>
        <w:t>"In the past, we primarily focused on attending fashion weeks in Paris</w:t>
      </w:r>
      <w:r w:rsidR="00BF3DBC">
        <w:rPr>
          <w:rFonts w:ascii="Arial" w:hAnsi="Arial" w:cs="Arial"/>
          <w:bCs/>
          <w:color w:val="3C3C3C"/>
        </w:rPr>
        <w:t>,</w:t>
      </w:r>
      <w:r w:rsidRPr="00D62B52">
        <w:rPr>
          <w:rFonts w:ascii="Arial" w:hAnsi="Arial" w:cs="Arial"/>
          <w:bCs/>
          <w:color w:val="3C3C3C"/>
        </w:rPr>
        <w:t xml:space="preserve"> Milan</w:t>
      </w:r>
      <w:r w:rsidR="00BF3DBC">
        <w:rPr>
          <w:rFonts w:ascii="Arial" w:hAnsi="Arial" w:cs="Arial"/>
          <w:bCs/>
          <w:color w:val="3C3C3C"/>
        </w:rPr>
        <w:t xml:space="preserve"> and</w:t>
      </w:r>
      <w:r w:rsidRPr="00D62B52">
        <w:rPr>
          <w:rFonts w:ascii="Arial" w:hAnsi="Arial" w:cs="Arial"/>
          <w:bCs/>
          <w:color w:val="3C3C3C"/>
        </w:rPr>
        <w:t xml:space="preserve"> Shanghai. </w:t>
      </w:r>
      <w:r w:rsidR="006E4925">
        <w:rPr>
          <w:rFonts w:ascii="Arial" w:hAnsi="Arial" w:cs="Arial"/>
          <w:bCs/>
          <w:color w:val="3C3C3C"/>
        </w:rPr>
        <w:t>T</w:t>
      </w:r>
      <w:r w:rsidR="006E4925" w:rsidRPr="006E4925">
        <w:rPr>
          <w:rFonts w:ascii="Arial" w:hAnsi="Arial" w:cs="Arial"/>
          <w:bCs/>
          <w:color w:val="3C3C3C"/>
        </w:rPr>
        <w:t xml:space="preserve">his year marked my first time participating in CENTRESTAGE, </w:t>
      </w:r>
      <w:r w:rsidR="00044854">
        <w:rPr>
          <w:rFonts w:ascii="Arial" w:hAnsi="Arial" w:cs="Arial"/>
          <w:bCs/>
          <w:color w:val="3C3C3C"/>
        </w:rPr>
        <w:t xml:space="preserve">and </w:t>
      </w:r>
      <w:r w:rsidR="006E4925" w:rsidRPr="006E4925">
        <w:rPr>
          <w:rFonts w:ascii="Arial" w:hAnsi="Arial" w:cs="Arial"/>
          <w:bCs/>
          <w:color w:val="3C3C3C"/>
        </w:rPr>
        <w:t xml:space="preserve">I </w:t>
      </w:r>
      <w:r w:rsidR="006E4925">
        <w:rPr>
          <w:rFonts w:ascii="Arial" w:hAnsi="Arial" w:cs="Arial"/>
          <w:bCs/>
          <w:color w:val="3C3C3C"/>
        </w:rPr>
        <w:t xml:space="preserve">was </w:t>
      </w:r>
      <w:r w:rsidR="00044854">
        <w:rPr>
          <w:rFonts w:ascii="Arial" w:hAnsi="Arial" w:cs="Arial"/>
          <w:bCs/>
          <w:color w:val="3C3C3C"/>
        </w:rPr>
        <w:t xml:space="preserve">pleasantly </w:t>
      </w:r>
      <w:r w:rsidR="006E4925">
        <w:rPr>
          <w:rFonts w:ascii="Arial" w:hAnsi="Arial" w:cs="Arial"/>
          <w:bCs/>
          <w:color w:val="3C3C3C"/>
        </w:rPr>
        <w:t xml:space="preserve">surprised to </w:t>
      </w:r>
      <w:r w:rsidR="006E4925" w:rsidRPr="006E4925">
        <w:rPr>
          <w:rFonts w:ascii="Arial" w:hAnsi="Arial" w:cs="Arial"/>
          <w:bCs/>
          <w:color w:val="3C3C3C"/>
        </w:rPr>
        <w:t>discover a multitude of emerging design talents</w:t>
      </w:r>
      <w:r w:rsidRPr="00D62B52">
        <w:rPr>
          <w:rFonts w:ascii="Arial" w:hAnsi="Arial" w:cs="Arial"/>
          <w:bCs/>
          <w:color w:val="3C3C3C"/>
        </w:rPr>
        <w:t xml:space="preserve">. The works of the students were </w:t>
      </w:r>
      <w:r w:rsidR="00DD6F92">
        <w:rPr>
          <w:rFonts w:ascii="Arial" w:hAnsi="Arial" w:cs="Arial"/>
          <w:bCs/>
          <w:color w:val="3C3C3C"/>
        </w:rPr>
        <w:t>incredibly stunning</w:t>
      </w:r>
      <w:r w:rsidRPr="00D62B52">
        <w:rPr>
          <w:rFonts w:ascii="Arial" w:hAnsi="Arial" w:cs="Arial"/>
          <w:bCs/>
          <w:color w:val="3C3C3C"/>
        </w:rPr>
        <w:t xml:space="preserve"> and mature.</w:t>
      </w:r>
      <w:r w:rsidR="006F0F8F">
        <w:rPr>
          <w:rFonts w:ascii="Arial" w:hAnsi="Arial" w:cs="Arial"/>
          <w:bCs/>
          <w:color w:val="3C3C3C"/>
        </w:rPr>
        <w:t xml:space="preserve"> Additionally, </w:t>
      </w:r>
      <w:r w:rsidRPr="00D62B52">
        <w:rPr>
          <w:rFonts w:ascii="Arial" w:hAnsi="Arial" w:cs="Arial"/>
          <w:bCs/>
          <w:color w:val="3C3C3C"/>
        </w:rPr>
        <w:t xml:space="preserve">I had the opportunity to meet with eight designers from Hong Kong, Japan, and Korea through business matchmaking </w:t>
      </w:r>
      <w:r w:rsidR="003F5F67">
        <w:rPr>
          <w:rFonts w:ascii="Arial" w:hAnsi="Arial" w:cs="Arial"/>
          <w:bCs/>
          <w:color w:val="3C3C3C"/>
        </w:rPr>
        <w:t>meeting</w:t>
      </w:r>
      <w:r w:rsidR="006F0F8F">
        <w:rPr>
          <w:rFonts w:ascii="Arial" w:hAnsi="Arial" w:cs="Arial"/>
          <w:bCs/>
          <w:color w:val="3C3C3C"/>
        </w:rPr>
        <w:t>s</w:t>
      </w:r>
      <w:r w:rsidRPr="00D62B52">
        <w:rPr>
          <w:rFonts w:ascii="Arial" w:hAnsi="Arial" w:cs="Arial"/>
          <w:bCs/>
          <w:color w:val="3C3C3C"/>
        </w:rPr>
        <w:t xml:space="preserve">. I plan to </w:t>
      </w:r>
      <w:r w:rsidR="00E67841">
        <w:rPr>
          <w:rFonts w:ascii="Arial" w:hAnsi="Arial" w:cs="Arial"/>
          <w:bCs/>
          <w:color w:val="3C3C3C"/>
        </w:rPr>
        <w:t>maintain contact</w:t>
      </w:r>
      <w:r w:rsidRPr="00D62B52">
        <w:rPr>
          <w:rFonts w:ascii="Arial" w:hAnsi="Arial" w:cs="Arial"/>
          <w:bCs/>
          <w:color w:val="3C3C3C"/>
        </w:rPr>
        <w:t xml:space="preserve"> with four of them, </w:t>
      </w:r>
      <w:r w:rsidR="00E67841">
        <w:rPr>
          <w:rFonts w:ascii="Arial" w:hAnsi="Arial" w:cs="Arial"/>
          <w:bCs/>
          <w:color w:val="3C3C3C"/>
        </w:rPr>
        <w:t xml:space="preserve">as it </w:t>
      </w:r>
      <w:r w:rsidRPr="00D62B52">
        <w:rPr>
          <w:rFonts w:ascii="Arial" w:hAnsi="Arial" w:cs="Arial"/>
          <w:bCs/>
          <w:color w:val="3C3C3C"/>
        </w:rPr>
        <w:t>open</w:t>
      </w:r>
      <w:r w:rsidR="00E67841">
        <w:rPr>
          <w:rFonts w:ascii="Arial" w:hAnsi="Arial" w:cs="Arial"/>
          <w:bCs/>
          <w:color w:val="3C3C3C"/>
        </w:rPr>
        <w:t xml:space="preserve">s </w:t>
      </w:r>
      <w:r w:rsidRPr="00D62B52">
        <w:rPr>
          <w:rFonts w:ascii="Arial" w:hAnsi="Arial" w:cs="Arial"/>
          <w:bCs/>
          <w:color w:val="3C3C3C"/>
        </w:rPr>
        <w:t>up new partnership opportunities</w:t>
      </w:r>
      <w:r w:rsidR="00E67841">
        <w:rPr>
          <w:rFonts w:ascii="Arial" w:hAnsi="Arial" w:cs="Arial"/>
          <w:bCs/>
          <w:color w:val="3C3C3C"/>
        </w:rPr>
        <w:t xml:space="preserve"> for us</w:t>
      </w:r>
      <w:r w:rsidRPr="00D62B52">
        <w:rPr>
          <w:rFonts w:ascii="Arial" w:hAnsi="Arial" w:cs="Arial"/>
          <w:bCs/>
          <w:color w:val="3C3C3C"/>
        </w:rPr>
        <w:t>."</w:t>
      </w:r>
    </w:p>
    <w:p w14:paraId="55472F53" w14:textId="77777777" w:rsidR="00393E3E" w:rsidRDefault="00393E3E">
      <w:pPr>
        <w:rPr>
          <w:rFonts w:ascii="Arial" w:hAnsi="Arial" w:cs="Arial"/>
          <w:b/>
          <w:color w:val="3C3C3C"/>
          <w:highlight w:val="white"/>
        </w:rPr>
      </w:pPr>
    </w:p>
    <w:p w14:paraId="48BB0357" w14:textId="77777777" w:rsidR="00393E3E" w:rsidRPr="00393E3E" w:rsidRDefault="00393E3E">
      <w:pPr>
        <w:rPr>
          <w:rFonts w:ascii="Arial" w:hAnsi="Arial" w:cs="Arial"/>
          <w:b/>
          <w:color w:val="3C3C3C"/>
          <w:highlight w:val="white"/>
        </w:rPr>
      </w:pPr>
    </w:p>
    <w:p w14:paraId="67C48EBA" w14:textId="317208E1" w:rsidR="00B62260" w:rsidRPr="00610624" w:rsidRDefault="00A070C8">
      <w:pPr>
        <w:spacing w:line="276" w:lineRule="auto"/>
        <w:rPr>
          <w:rFonts w:ascii="Arial" w:eastAsia="Arial" w:hAnsi="Arial" w:cs="Arial"/>
          <w:b/>
          <w:color w:val="3C3C3C"/>
          <w:highlight w:val="yellow"/>
        </w:rPr>
      </w:pPr>
      <w:r w:rsidRPr="00610624">
        <w:rPr>
          <w:rFonts w:ascii="Arial" w:eastAsia="Arial" w:hAnsi="Arial" w:cs="Arial"/>
          <w:b/>
          <w:color w:val="3C3C3C"/>
          <w:highlight w:val="white"/>
        </w:rPr>
        <w:t xml:space="preserve">Photo download: </w:t>
      </w:r>
      <w:hyperlink r:id="rId8">
        <w:r w:rsidR="00D06624" w:rsidRPr="00610624">
          <w:rPr>
            <w:rFonts w:ascii="Arial" w:eastAsia="Arial" w:hAnsi="Arial" w:cs="Arial"/>
            <w:color w:val="0000FF"/>
            <w:highlight w:val="yellow"/>
            <w:u w:val="single"/>
          </w:rPr>
          <w:t>https://bit.ly/3Likul3</w:t>
        </w:r>
      </w:hyperlink>
      <w:r w:rsidRPr="00610624">
        <w:rPr>
          <w:rFonts w:ascii="Arial" w:eastAsia="Arial" w:hAnsi="Arial" w:cs="Arial"/>
          <w:highlight w:val="yellow"/>
        </w:rPr>
        <w:t xml:space="preserve"> </w:t>
      </w:r>
    </w:p>
    <w:tbl>
      <w:tblPr>
        <w:tblW w:w="104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9"/>
      </w:tblGrid>
      <w:tr w:rsidR="00B62260" w:rsidRPr="00610624" w14:paraId="0F7E1EAD" w14:textId="77777777">
        <w:trPr>
          <w:trHeight w:val="3353"/>
        </w:trPr>
        <w:tc>
          <w:tcPr>
            <w:tcW w:w="10479" w:type="dxa"/>
          </w:tcPr>
          <w:p w14:paraId="7AA46330" w14:textId="0AE1AE4C" w:rsidR="00B62260" w:rsidRPr="00610624" w:rsidRDefault="00AE6A98" w:rsidP="00AE6A98">
            <w:pPr>
              <w:spacing w:line="276" w:lineRule="auto"/>
              <w:jc w:val="center"/>
              <w:rPr>
                <w:rFonts w:ascii="Arial" w:eastAsia="Arial" w:hAnsi="Arial" w:cs="Arial"/>
                <w:b/>
                <w:color w:val="3C3C3C"/>
                <w:highlight w:val="white"/>
              </w:rPr>
            </w:pPr>
            <w:r w:rsidRPr="00610624">
              <w:rPr>
                <w:rFonts w:ascii="Arial" w:eastAsia="SimSun" w:hAnsi="Arial" w:cs="Arial"/>
                <w:b/>
                <w:noProof/>
              </w:rPr>
              <w:lastRenderedPageBreak/>
              <w:drawing>
                <wp:inline distT="0" distB="0" distL="0" distR="0" wp14:anchorId="0EE84179" wp14:editId="7F248AB5">
                  <wp:extent cx="4305300" cy="2870200"/>
                  <wp:effectExtent l="0" t="0" r="0" b="6350"/>
                  <wp:docPr id="4" name="Picture 4" descr="A group of people in a convention h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5521" cy="2870347"/>
                          </a:xfrm>
                          <a:prstGeom prst="rect">
                            <a:avLst/>
                          </a:prstGeom>
                        </pic:spPr>
                      </pic:pic>
                    </a:graphicData>
                  </a:graphic>
                </wp:inline>
              </w:drawing>
            </w:r>
          </w:p>
        </w:tc>
      </w:tr>
      <w:tr w:rsidR="00B62260" w:rsidRPr="00610624" w14:paraId="08774FC5" w14:textId="77777777">
        <w:trPr>
          <w:trHeight w:val="942"/>
        </w:trPr>
        <w:tc>
          <w:tcPr>
            <w:tcW w:w="10479" w:type="dxa"/>
            <w:vAlign w:val="center"/>
          </w:tcPr>
          <w:p w14:paraId="5FB045EC" w14:textId="4444A189" w:rsidR="00B62260" w:rsidRPr="00610624" w:rsidRDefault="00A070C8" w:rsidP="00C0660C">
            <w:pPr>
              <w:rPr>
                <w:rFonts w:ascii="Arial" w:eastAsia="Arial" w:hAnsi="Arial" w:cs="Arial"/>
                <w:color w:val="3C3C3C"/>
              </w:rPr>
            </w:pPr>
            <w:r w:rsidRPr="00610624">
              <w:rPr>
                <w:rFonts w:ascii="Arial" w:eastAsia="Arial" w:hAnsi="Arial" w:cs="Arial"/>
                <w:color w:val="3C3C3C"/>
              </w:rPr>
              <w:t>The eighth edition of CENTRESTAGE br</w:t>
            </w:r>
            <w:r w:rsidR="00877A1C" w:rsidRPr="007800B7">
              <w:rPr>
                <w:rFonts w:ascii="Arial" w:eastAsia="Arial" w:hAnsi="Arial" w:cs="Arial"/>
                <w:color w:val="3C3C3C"/>
              </w:rPr>
              <w:t>ought</w:t>
            </w:r>
            <w:r w:rsidRPr="00610624">
              <w:rPr>
                <w:rFonts w:ascii="Arial" w:eastAsia="Arial" w:hAnsi="Arial" w:cs="Arial"/>
                <w:color w:val="3C3C3C"/>
              </w:rPr>
              <w:t xml:space="preserve"> together more than </w:t>
            </w:r>
            <w:r w:rsidRPr="007800B7">
              <w:rPr>
                <w:rFonts w:ascii="Arial" w:eastAsia="Arial" w:hAnsi="Arial" w:cs="Arial"/>
                <w:color w:val="3C3C3C"/>
              </w:rPr>
              <w:t>2</w:t>
            </w:r>
            <w:r w:rsidR="007E0F40" w:rsidRPr="007800B7">
              <w:rPr>
                <w:rFonts w:ascii="Arial" w:eastAsia="Arial" w:hAnsi="Arial" w:cs="Arial"/>
                <w:color w:val="3C3C3C"/>
              </w:rPr>
              <w:t>40</w:t>
            </w:r>
            <w:r w:rsidRPr="007800B7">
              <w:rPr>
                <w:rFonts w:ascii="Arial" w:eastAsia="Arial" w:hAnsi="Arial" w:cs="Arial"/>
                <w:color w:val="3C3C3C"/>
              </w:rPr>
              <w:t xml:space="preserve"> </w:t>
            </w:r>
            <w:r w:rsidRPr="00610624">
              <w:rPr>
                <w:rFonts w:ascii="Arial" w:eastAsia="Arial" w:hAnsi="Arial" w:cs="Arial"/>
                <w:color w:val="3C3C3C"/>
              </w:rPr>
              <w:t xml:space="preserve">fashion brands from </w:t>
            </w:r>
            <w:r w:rsidRPr="007800B7">
              <w:rPr>
                <w:rFonts w:ascii="Arial" w:eastAsia="Arial" w:hAnsi="Arial" w:cs="Arial"/>
                <w:color w:val="3C3C3C"/>
              </w:rPr>
              <w:t>19</w:t>
            </w:r>
            <w:r w:rsidRPr="00610624">
              <w:rPr>
                <w:rFonts w:ascii="Arial" w:eastAsia="Arial" w:hAnsi="Arial" w:cs="Arial"/>
                <w:color w:val="3C3C3C"/>
              </w:rPr>
              <w:t xml:space="preserve"> countries and regions</w:t>
            </w:r>
            <w:r w:rsidR="00C21B15">
              <w:rPr>
                <w:rFonts w:ascii="Arial" w:eastAsia="Arial" w:hAnsi="Arial" w:cs="Arial"/>
                <w:color w:val="3C3C3C"/>
              </w:rPr>
              <w:t xml:space="preserve">, </w:t>
            </w:r>
            <w:r w:rsidRPr="00610624">
              <w:rPr>
                <w:rFonts w:ascii="Arial" w:eastAsia="Arial" w:hAnsi="Arial" w:cs="Arial"/>
                <w:color w:val="3C3C3C"/>
              </w:rPr>
              <w:t xml:space="preserve">attracting more than </w:t>
            </w:r>
            <w:r w:rsidR="004F3AFF" w:rsidRPr="007800B7">
              <w:rPr>
                <w:rFonts w:ascii="Arial" w:eastAsia="Arial" w:hAnsi="Arial" w:cs="Arial"/>
                <w:color w:val="3C3C3C"/>
              </w:rPr>
              <w:t>7,700</w:t>
            </w:r>
            <w:r w:rsidRPr="007800B7">
              <w:rPr>
                <w:rFonts w:ascii="Arial" w:eastAsia="Arial" w:hAnsi="Arial" w:cs="Arial"/>
                <w:color w:val="3C3C3C"/>
              </w:rPr>
              <w:t xml:space="preserve"> </w:t>
            </w:r>
            <w:r w:rsidRPr="00610624">
              <w:rPr>
                <w:rFonts w:ascii="Arial" w:eastAsia="Arial" w:hAnsi="Arial" w:cs="Arial"/>
                <w:color w:val="3C3C3C"/>
              </w:rPr>
              <w:t>trade buyers</w:t>
            </w:r>
            <w:r w:rsidR="007800B7">
              <w:rPr>
                <w:rFonts w:ascii="Arial" w:eastAsia="Arial" w:hAnsi="Arial" w:cs="Arial"/>
                <w:color w:val="3C3C3C"/>
              </w:rPr>
              <w:t xml:space="preserve"> </w:t>
            </w:r>
            <w:r w:rsidR="00C21B15">
              <w:rPr>
                <w:rFonts w:ascii="Arial" w:eastAsia="Arial" w:hAnsi="Arial" w:cs="Arial"/>
                <w:color w:val="3C3C3C"/>
              </w:rPr>
              <w:t>to</w:t>
            </w:r>
            <w:r w:rsidR="007800B7" w:rsidRPr="007800B7">
              <w:rPr>
                <w:rFonts w:ascii="Arial" w:eastAsia="Arial" w:hAnsi="Arial" w:cs="Arial"/>
                <w:color w:val="3C3C3C"/>
              </w:rPr>
              <w:t xml:space="preserve"> visit and make purchase.</w:t>
            </w:r>
            <w:r w:rsidRPr="00610624">
              <w:rPr>
                <w:rFonts w:ascii="Arial" w:eastAsia="Arial" w:hAnsi="Arial" w:cs="Arial"/>
                <w:color w:val="3C3C3C"/>
              </w:rPr>
              <w:t xml:space="preserve"> </w:t>
            </w:r>
          </w:p>
        </w:tc>
      </w:tr>
      <w:tr w:rsidR="00B62260" w:rsidRPr="00610624" w14:paraId="6B25C4CB" w14:textId="77777777">
        <w:trPr>
          <w:trHeight w:val="3325"/>
        </w:trPr>
        <w:tc>
          <w:tcPr>
            <w:tcW w:w="10479" w:type="dxa"/>
          </w:tcPr>
          <w:p w14:paraId="643BF4A8" w14:textId="7FA42564" w:rsidR="00B62260" w:rsidRPr="00610624" w:rsidRDefault="00D06624" w:rsidP="00D06624">
            <w:pPr>
              <w:spacing w:line="276" w:lineRule="auto"/>
              <w:jc w:val="center"/>
              <w:rPr>
                <w:rFonts w:ascii="Arial" w:eastAsia="Arial" w:hAnsi="Arial" w:cs="Arial"/>
                <w:b/>
                <w:color w:val="3C3C3C"/>
                <w:highlight w:val="white"/>
              </w:rPr>
            </w:pPr>
            <w:r w:rsidRPr="00610624">
              <w:rPr>
                <w:rFonts w:ascii="Arial" w:eastAsia="Arial Narrow" w:hAnsi="Arial" w:cs="Arial"/>
                <w:b/>
                <w:noProof/>
              </w:rPr>
              <w:drawing>
                <wp:inline distT="0" distB="0" distL="0" distR="0" wp14:anchorId="573B5C39" wp14:editId="1B4DC9F4">
                  <wp:extent cx="4324350" cy="2882900"/>
                  <wp:effectExtent l="0" t="0" r="0" b="0"/>
                  <wp:docPr id="1" name="Picture 1" descr="A group of people standing in front of a larg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4350" cy="2882900"/>
                          </a:xfrm>
                          <a:prstGeom prst="rect">
                            <a:avLst/>
                          </a:prstGeom>
                        </pic:spPr>
                      </pic:pic>
                    </a:graphicData>
                  </a:graphic>
                </wp:inline>
              </w:drawing>
            </w:r>
          </w:p>
        </w:tc>
      </w:tr>
      <w:tr w:rsidR="00B62260" w:rsidRPr="00610624" w14:paraId="281A7723" w14:textId="77777777">
        <w:trPr>
          <w:trHeight w:val="281"/>
        </w:trPr>
        <w:tc>
          <w:tcPr>
            <w:tcW w:w="10479" w:type="dxa"/>
          </w:tcPr>
          <w:p w14:paraId="22FB91F0" w14:textId="75A144D8" w:rsidR="00B62260" w:rsidRPr="00610624" w:rsidRDefault="001640EC">
            <w:pPr>
              <w:spacing w:line="276" w:lineRule="auto"/>
              <w:jc w:val="both"/>
              <w:rPr>
                <w:rFonts w:ascii="Arial" w:eastAsia="Arial" w:hAnsi="Arial" w:cs="Arial"/>
                <w:color w:val="3C3C3C"/>
                <w:highlight w:val="white"/>
              </w:rPr>
            </w:pPr>
            <w:r w:rsidRPr="00610624">
              <w:rPr>
                <w:rFonts w:ascii="Arial" w:eastAsia="Arial" w:hAnsi="Arial" w:cs="Arial"/>
                <w:color w:val="3C3C3C"/>
              </w:rPr>
              <w:t>Joining CENTRESTAGE opening ceremony are (from left) Shirley Chan, Council Member, HKTDC; Wilson Choi,</w:t>
            </w:r>
            <w:r w:rsidR="001F1EBE">
              <w:rPr>
                <w:rFonts w:ascii="Arial" w:eastAsia="Arial" w:hAnsi="Arial" w:cs="Arial"/>
                <w:color w:val="3C3C3C"/>
              </w:rPr>
              <w:t xml:space="preserve"> H</w:t>
            </w:r>
            <w:r w:rsidR="001F1EBE" w:rsidRPr="00F862F3">
              <w:rPr>
                <w:rFonts w:ascii="Arial" w:eastAsia="Arial" w:hAnsi="Arial" w:cs="Arial"/>
                <w:color w:val="3C3C3C"/>
              </w:rPr>
              <w:t xml:space="preserve">ong Kong designer and </w:t>
            </w:r>
            <w:r w:rsidRPr="00610624">
              <w:rPr>
                <w:rFonts w:ascii="Arial" w:eastAsia="Arial" w:hAnsi="Arial" w:cs="Arial"/>
                <w:color w:val="3C3C3C"/>
              </w:rPr>
              <w:t>Founder</w:t>
            </w:r>
            <w:r w:rsidR="001F1EBE">
              <w:rPr>
                <w:rFonts w:ascii="Arial" w:eastAsia="Arial" w:hAnsi="Arial" w:cs="Arial"/>
                <w:color w:val="3C3C3C"/>
              </w:rPr>
              <w:t xml:space="preserve"> of</w:t>
            </w:r>
            <w:r w:rsidRPr="00610624">
              <w:rPr>
                <w:rFonts w:ascii="Arial" w:eastAsia="Arial" w:hAnsi="Arial" w:cs="Arial"/>
                <w:color w:val="3C3C3C"/>
              </w:rPr>
              <w:t xml:space="preserve"> REDEMPTIVE; Margaret Fong, Executive Director, HKTDC; Kevin Yeung, Secretary for Culture, Sports and Tourism</w:t>
            </w:r>
            <w:r w:rsidR="00426917" w:rsidRPr="00610624">
              <w:rPr>
                <w:rFonts w:ascii="Arial" w:eastAsia="Arial" w:hAnsi="Arial" w:cs="Arial"/>
                <w:color w:val="3C3C3C"/>
              </w:rPr>
              <w:t xml:space="preserve"> of </w:t>
            </w:r>
            <w:r w:rsidR="00426917" w:rsidRPr="00F862F3">
              <w:rPr>
                <w:rFonts w:ascii="Arial" w:eastAsia="Arial" w:hAnsi="Arial" w:cs="Arial"/>
                <w:color w:val="3C3C3C"/>
              </w:rPr>
              <w:t>t</w:t>
            </w:r>
            <w:r w:rsidRPr="00610624">
              <w:rPr>
                <w:rFonts w:ascii="Arial" w:eastAsia="Arial" w:hAnsi="Arial" w:cs="Arial"/>
                <w:color w:val="3C3C3C"/>
              </w:rPr>
              <w:t>he G</w:t>
            </w:r>
            <w:r w:rsidRPr="00F862F3">
              <w:rPr>
                <w:rFonts w:ascii="Arial" w:eastAsia="Arial" w:hAnsi="Arial" w:cs="Arial"/>
                <w:color w:val="3C3C3C"/>
              </w:rPr>
              <w:t xml:space="preserve">overnment of the HKSAR; Dr Peter K N Lam, Chairman, HKTDC; Katherine Fang, Chairman, HKTDC Garment Advisory Committee 2023/2024; Emi </w:t>
            </w:r>
            <w:proofErr w:type="spellStart"/>
            <w:r w:rsidRPr="00F862F3">
              <w:rPr>
                <w:rFonts w:ascii="Arial" w:eastAsia="Arial" w:hAnsi="Arial" w:cs="Arial"/>
                <w:color w:val="3C3C3C"/>
              </w:rPr>
              <w:t>Funayama</w:t>
            </w:r>
            <w:proofErr w:type="spellEnd"/>
            <w:r w:rsidRPr="00F862F3">
              <w:rPr>
                <w:rFonts w:ascii="Arial" w:eastAsia="Arial" w:hAnsi="Arial" w:cs="Arial"/>
                <w:color w:val="3C3C3C"/>
              </w:rPr>
              <w:t xml:space="preserve">, </w:t>
            </w:r>
            <w:r w:rsidR="001F1EBE" w:rsidRPr="00F862F3">
              <w:rPr>
                <w:rFonts w:ascii="Arial" w:eastAsia="Arial" w:hAnsi="Arial" w:cs="Arial"/>
                <w:color w:val="3C3C3C"/>
              </w:rPr>
              <w:t>Japanese designer and Founder of</w:t>
            </w:r>
            <w:r w:rsidRPr="00F862F3">
              <w:rPr>
                <w:rFonts w:ascii="Arial" w:eastAsia="Arial" w:hAnsi="Arial" w:cs="Arial"/>
                <w:color w:val="3C3C3C"/>
              </w:rPr>
              <w:t xml:space="preserve"> FETICO; and Sunny Tan, Member of the Legislative Council</w:t>
            </w:r>
            <w:r w:rsidR="004424D8" w:rsidRPr="00F862F3">
              <w:rPr>
                <w:rFonts w:ascii="Arial" w:eastAsia="Arial" w:hAnsi="Arial" w:cs="Arial"/>
                <w:color w:val="3C3C3C"/>
              </w:rPr>
              <w:t xml:space="preserve"> of the</w:t>
            </w:r>
            <w:r w:rsidRPr="00F862F3">
              <w:rPr>
                <w:rFonts w:ascii="Arial" w:eastAsia="Arial" w:hAnsi="Arial" w:cs="Arial"/>
                <w:color w:val="3C3C3C"/>
              </w:rPr>
              <w:t xml:space="preserve"> HKSAR.</w:t>
            </w:r>
          </w:p>
        </w:tc>
      </w:tr>
      <w:tr w:rsidR="00B62260" w:rsidRPr="00610624" w14:paraId="5D71BA17" w14:textId="77777777">
        <w:trPr>
          <w:trHeight w:val="3363"/>
        </w:trPr>
        <w:tc>
          <w:tcPr>
            <w:tcW w:w="10479" w:type="dxa"/>
          </w:tcPr>
          <w:p w14:paraId="113C9D78" w14:textId="39CDC9F4" w:rsidR="00B62260" w:rsidRPr="00610624" w:rsidRDefault="00BB0773" w:rsidP="00BB0773">
            <w:pPr>
              <w:spacing w:line="276" w:lineRule="auto"/>
              <w:jc w:val="center"/>
              <w:rPr>
                <w:rFonts w:ascii="Arial" w:eastAsia="Arial" w:hAnsi="Arial" w:cs="Arial"/>
                <w:color w:val="3C3C3C"/>
                <w:highlight w:val="white"/>
              </w:rPr>
            </w:pPr>
            <w:r w:rsidRPr="00610624">
              <w:rPr>
                <w:rFonts w:ascii="Arial" w:eastAsia="Arial" w:hAnsi="Arial" w:cs="Arial"/>
                <w:noProof/>
                <w:color w:val="3C3C3C"/>
              </w:rPr>
              <w:lastRenderedPageBreak/>
              <w:drawing>
                <wp:inline distT="0" distB="0" distL="0" distR="0" wp14:anchorId="26C95F99" wp14:editId="0ECBF8F6">
                  <wp:extent cx="4359593" cy="2906395"/>
                  <wp:effectExtent l="0" t="0" r="3175" b="8255"/>
                  <wp:docPr id="3" name="Picture 3" descr="A person walking on a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0824" cy="2907216"/>
                          </a:xfrm>
                          <a:prstGeom prst="rect">
                            <a:avLst/>
                          </a:prstGeom>
                        </pic:spPr>
                      </pic:pic>
                    </a:graphicData>
                  </a:graphic>
                </wp:inline>
              </w:drawing>
            </w:r>
          </w:p>
        </w:tc>
      </w:tr>
      <w:tr w:rsidR="00B62260" w:rsidRPr="00610624" w14:paraId="79DE880D" w14:textId="77777777">
        <w:trPr>
          <w:trHeight w:val="580"/>
        </w:trPr>
        <w:tc>
          <w:tcPr>
            <w:tcW w:w="10479" w:type="dxa"/>
            <w:shd w:val="clear" w:color="auto" w:fill="auto"/>
            <w:vAlign w:val="center"/>
          </w:tcPr>
          <w:p w14:paraId="6EFCF8B7" w14:textId="6315D0D8" w:rsidR="00B62260" w:rsidRPr="00610624" w:rsidRDefault="001640EC">
            <w:pPr>
              <w:rPr>
                <w:rFonts w:ascii="Arial" w:eastAsia="Arial" w:hAnsi="Arial" w:cs="Arial"/>
                <w:color w:val="3C3C3C"/>
                <w:highlight w:val="white"/>
              </w:rPr>
            </w:pPr>
            <w:r w:rsidRPr="00610624">
              <w:rPr>
                <w:rFonts w:ascii="Arial" w:eastAsia="Arial" w:hAnsi="Arial" w:cs="Arial"/>
                <w:color w:val="3C3C3C"/>
                <w:highlight w:val="white"/>
              </w:rPr>
              <w:t xml:space="preserve">The exhibition featured </w:t>
            </w:r>
            <w:r w:rsidR="00877A1C" w:rsidRPr="00610624">
              <w:rPr>
                <w:rFonts w:ascii="Arial" w:eastAsia="Arial" w:hAnsi="Arial" w:cs="Arial"/>
                <w:color w:val="3C3C3C"/>
              </w:rPr>
              <w:t>multiple</w:t>
            </w:r>
            <w:r w:rsidRPr="00610624">
              <w:rPr>
                <w:rFonts w:ascii="Arial" w:eastAsia="Arial" w:hAnsi="Arial" w:cs="Arial"/>
                <w:color w:val="3C3C3C"/>
                <w:highlight w:val="white"/>
              </w:rPr>
              <w:t xml:space="preserve"> fashion shows and events, including CENTRESTAGE ELITES and the Fashion Hong Kong Runway Show. Multiple brands showcased their latest collections on stage</w:t>
            </w:r>
            <w:r w:rsidR="00877A1C" w:rsidRPr="00610624">
              <w:rPr>
                <w:rFonts w:ascii="Arial" w:eastAsia="Arial" w:hAnsi="Arial" w:cs="Arial"/>
                <w:color w:val="3C3C3C"/>
                <w:highlight w:val="white"/>
              </w:rPr>
              <w:t>.</w:t>
            </w:r>
            <w:r w:rsidR="00A01783" w:rsidRPr="00610624">
              <w:rPr>
                <w:rFonts w:ascii="Arial" w:eastAsia="Arial" w:hAnsi="Arial" w:cs="Arial"/>
                <w:color w:val="3C3C3C"/>
                <w:highlight w:val="white"/>
              </w:rPr>
              <w:t xml:space="preserve"> </w:t>
            </w:r>
            <w:r w:rsidR="00A01783" w:rsidRPr="00610624">
              <w:rPr>
                <w:rFonts w:ascii="Arial" w:eastAsia="Arial" w:hAnsi="Arial" w:cs="Arial"/>
                <w:color w:val="3C3C3C"/>
              </w:rPr>
              <w:t>(C</w:t>
            </w:r>
            <w:r w:rsidR="00A01783" w:rsidRPr="00610624">
              <w:rPr>
                <w:rFonts w:ascii="Arial" w:eastAsia="Microsoft JhengHei" w:hAnsi="Arial" w:cs="Arial"/>
                <w:color w:val="3C3C3C"/>
              </w:rPr>
              <w:t>ecilia Yeung</w:t>
            </w:r>
            <w:r w:rsidR="00A01783" w:rsidRPr="00610624">
              <w:rPr>
                <w:rFonts w:ascii="Arial" w:eastAsia="Arial" w:hAnsi="Arial" w:cs="Arial"/>
                <w:color w:val="3C3C3C"/>
              </w:rPr>
              <w:t xml:space="preserve"> – wearing </w:t>
            </w:r>
            <w:r w:rsidR="00BB0773" w:rsidRPr="00610624">
              <w:rPr>
                <w:rFonts w:ascii="Arial" w:eastAsia="Arial" w:hAnsi="Arial" w:cs="Arial"/>
                <w:color w:val="3C3C3C"/>
              </w:rPr>
              <w:t>REDEMPTIVE</w:t>
            </w:r>
            <w:r w:rsidR="00A01783" w:rsidRPr="00610624">
              <w:rPr>
                <w:rFonts w:ascii="Arial" w:eastAsia="Arial" w:hAnsi="Arial" w:cs="Arial"/>
                <w:color w:val="3C3C3C"/>
              </w:rPr>
              <w:t xml:space="preserve"> outfit)</w:t>
            </w:r>
          </w:p>
        </w:tc>
      </w:tr>
      <w:tr w:rsidR="00B62260" w:rsidRPr="00610624" w14:paraId="19718A6F" w14:textId="77777777">
        <w:trPr>
          <w:trHeight w:val="4425"/>
        </w:trPr>
        <w:tc>
          <w:tcPr>
            <w:tcW w:w="10479" w:type="dxa"/>
            <w:shd w:val="clear" w:color="auto" w:fill="auto"/>
            <w:vAlign w:val="center"/>
          </w:tcPr>
          <w:p w14:paraId="6916596D" w14:textId="77777777" w:rsidR="00B62260" w:rsidRPr="00610624" w:rsidRDefault="00B62260">
            <w:pPr>
              <w:spacing w:line="276" w:lineRule="auto"/>
              <w:jc w:val="both"/>
              <w:rPr>
                <w:rFonts w:ascii="Arial" w:eastAsia="Arial" w:hAnsi="Arial" w:cs="Arial"/>
                <w:color w:val="3C3C3C"/>
                <w:highlight w:val="yellow"/>
              </w:rPr>
            </w:pPr>
          </w:p>
        </w:tc>
      </w:tr>
      <w:tr w:rsidR="00B62260" w:rsidRPr="00610624" w14:paraId="144D5011" w14:textId="77777777">
        <w:trPr>
          <w:trHeight w:val="580"/>
        </w:trPr>
        <w:tc>
          <w:tcPr>
            <w:tcW w:w="10479" w:type="dxa"/>
            <w:shd w:val="clear" w:color="auto" w:fill="auto"/>
            <w:vAlign w:val="center"/>
          </w:tcPr>
          <w:p w14:paraId="33D88404" w14:textId="00290F7D" w:rsidR="00B62260" w:rsidRPr="00610624" w:rsidRDefault="001640EC">
            <w:pPr>
              <w:rPr>
                <w:rFonts w:ascii="Arial" w:eastAsia="Arial" w:hAnsi="Arial" w:cs="Arial"/>
                <w:color w:val="3C3C3C"/>
              </w:rPr>
            </w:pPr>
            <w:r w:rsidRPr="00610624">
              <w:rPr>
                <w:rFonts w:ascii="Arial" w:eastAsia="Arial" w:hAnsi="Arial" w:cs="Arial"/>
                <w:color w:val="3C3C3C"/>
              </w:rPr>
              <w:t>Various local fashion brands staged catwalk</w:t>
            </w:r>
            <w:r w:rsidR="004424D8" w:rsidRPr="00610624">
              <w:rPr>
                <w:rFonts w:ascii="Arial" w:eastAsia="Arial" w:hAnsi="Arial" w:cs="Arial"/>
                <w:color w:val="3C3C3C"/>
              </w:rPr>
              <w:t>s</w:t>
            </w:r>
            <w:r w:rsidRPr="00610624">
              <w:rPr>
                <w:rFonts w:ascii="Arial" w:eastAsia="Arial" w:hAnsi="Arial" w:cs="Arial"/>
                <w:color w:val="3C3C3C"/>
              </w:rPr>
              <w:t xml:space="preserve"> </w:t>
            </w:r>
            <w:r w:rsidR="004424D8" w:rsidRPr="00610624">
              <w:rPr>
                <w:rFonts w:ascii="Arial" w:eastAsia="Arial" w:hAnsi="Arial" w:cs="Arial"/>
                <w:color w:val="3C3C3C"/>
              </w:rPr>
              <w:t xml:space="preserve">runway shows </w:t>
            </w:r>
            <w:r w:rsidRPr="00610624">
              <w:rPr>
                <w:rFonts w:ascii="Arial" w:eastAsia="Arial" w:hAnsi="Arial" w:cs="Arial"/>
                <w:color w:val="3C3C3C"/>
              </w:rPr>
              <w:t>during CENTRESTAGE, including</w:t>
            </w:r>
            <w:r w:rsidR="00303835" w:rsidRPr="00610624">
              <w:rPr>
                <w:rFonts w:ascii="Arial" w:eastAsia="Arial" w:hAnsi="Arial" w:cs="Arial"/>
                <w:color w:val="3C3C3C"/>
              </w:rPr>
              <w:t xml:space="preserve"> </w:t>
            </w:r>
            <w:r w:rsidR="00303835" w:rsidRPr="00610624">
              <w:rPr>
                <w:rFonts w:ascii="Arial" w:eastAsia="Arial" w:hAnsi="Arial" w:cs="Arial"/>
                <w:color w:val="3C3C3C"/>
                <w:highlight w:val="yellow"/>
              </w:rPr>
              <w:t xml:space="preserve">KOWLOON CITY BOY, </w:t>
            </w:r>
            <w:proofErr w:type="spellStart"/>
            <w:r w:rsidR="000554A1">
              <w:rPr>
                <w:rFonts w:ascii="Arial" w:eastAsia="Arial" w:hAnsi="Arial" w:cs="Arial"/>
                <w:color w:val="3C3C3C"/>
                <w:highlight w:val="yellow"/>
              </w:rPr>
              <w:t>Rickky</w:t>
            </w:r>
            <w:proofErr w:type="spellEnd"/>
            <w:r w:rsidR="000554A1">
              <w:rPr>
                <w:rFonts w:ascii="Arial" w:eastAsia="Arial" w:hAnsi="Arial" w:cs="Arial"/>
                <w:color w:val="3C3C3C"/>
                <w:highlight w:val="yellow"/>
              </w:rPr>
              <w:t xml:space="preserve"> Wong and Whatever Next</w:t>
            </w:r>
            <w:r w:rsidR="00303835" w:rsidRPr="00610624">
              <w:rPr>
                <w:rFonts w:ascii="Arial" w:eastAsia="Arial" w:hAnsi="Arial" w:cs="Arial"/>
                <w:color w:val="3C3C3C"/>
                <w:highlight w:val="yellow"/>
              </w:rPr>
              <w:t>.</w:t>
            </w:r>
          </w:p>
        </w:tc>
      </w:tr>
      <w:tr w:rsidR="00B62260" w:rsidRPr="00610624" w14:paraId="6A8DCBA7" w14:textId="77777777">
        <w:trPr>
          <w:trHeight w:val="3589"/>
        </w:trPr>
        <w:tc>
          <w:tcPr>
            <w:tcW w:w="10479" w:type="dxa"/>
          </w:tcPr>
          <w:p w14:paraId="75056202" w14:textId="77777777" w:rsidR="00B62260" w:rsidRPr="00610624" w:rsidRDefault="00B62260">
            <w:pPr>
              <w:spacing w:line="276" w:lineRule="auto"/>
              <w:jc w:val="both"/>
              <w:rPr>
                <w:rFonts w:ascii="Arial" w:eastAsia="Arial" w:hAnsi="Arial" w:cs="Arial"/>
                <w:color w:val="3C3C3C"/>
                <w:highlight w:val="white"/>
              </w:rPr>
            </w:pPr>
          </w:p>
        </w:tc>
      </w:tr>
      <w:tr w:rsidR="00B62260" w:rsidRPr="00610624" w14:paraId="6832E368" w14:textId="77777777">
        <w:trPr>
          <w:trHeight w:val="564"/>
        </w:trPr>
        <w:tc>
          <w:tcPr>
            <w:tcW w:w="10479" w:type="dxa"/>
          </w:tcPr>
          <w:p w14:paraId="5CCAB948" w14:textId="2730D077" w:rsidR="00B62260" w:rsidRPr="00610624" w:rsidRDefault="00B62260">
            <w:pPr>
              <w:spacing w:line="276" w:lineRule="auto"/>
              <w:jc w:val="both"/>
              <w:rPr>
                <w:rFonts w:ascii="Arial" w:eastAsia="Arial" w:hAnsi="Arial" w:cs="Arial"/>
                <w:color w:val="3C3C3C"/>
                <w:highlight w:val="yellow"/>
              </w:rPr>
            </w:pPr>
          </w:p>
        </w:tc>
      </w:tr>
      <w:tr w:rsidR="00B62260" w:rsidRPr="00610624" w14:paraId="314F3CC5" w14:textId="77777777">
        <w:trPr>
          <w:trHeight w:val="4425"/>
        </w:trPr>
        <w:tc>
          <w:tcPr>
            <w:tcW w:w="10479" w:type="dxa"/>
          </w:tcPr>
          <w:p w14:paraId="034B0E56" w14:textId="77777777" w:rsidR="00B62260" w:rsidRPr="00610624" w:rsidRDefault="00B62260">
            <w:pPr>
              <w:spacing w:line="276" w:lineRule="auto"/>
              <w:jc w:val="both"/>
              <w:rPr>
                <w:rFonts w:ascii="Arial" w:eastAsia="Arial" w:hAnsi="Arial" w:cs="Arial"/>
                <w:color w:val="3C3C3C"/>
              </w:rPr>
            </w:pPr>
          </w:p>
          <w:p w14:paraId="7171AEE3" w14:textId="77777777" w:rsidR="00B62260" w:rsidRPr="00610624" w:rsidRDefault="00B62260">
            <w:pPr>
              <w:spacing w:line="276" w:lineRule="auto"/>
              <w:jc w:val="both"/>
              <w:rPr>
                <w:rFonts w:ascii="Arial" w:eastAsia="Arial" w:hAnsi="Arial" w:cs="Arial"/>
                <w:color w:val="3C3C3C"/>
              </w:rPr>
            </w:pPr>
          </w:p>
        </w:tc>
      </w:tr>
      <w:tr w:rsidR="00B62260" w:rsidRPr="00610624" w14:paraId="3B14E95F" w14:textId="77777777">
        <w:trPr>
          <w:trHeight w:val="329"/>
        </w:trPr>
        <w:tc>
          <w:tcPr>
            <w:tcW w:w="10479" w:type="dxa"/>
            <w:vAlign w:val="center"/>
          </w:tcPr>
          <w:p w14:paraId="47DB172D" w14:textId="578F2C3C" w:rsidR="00B62260" w:rsidRPr="00610624" w:rsidRDefault="00303835" w:rsidP="00303835">
            <w:pPr>
              <w:rPr>
                <w:rFonts w:ascii="Arial" w:eastAsia="Arial" w:hAnsi="Arial" w:cs="Arial"/>
                <w:color w:val="3C3C3C"/>
              </w:rPr>
            </w:pPr>
            <w:r w:rsidRPr="00610624">
              <w:rPr>
                <w:rFonts w:ascii="Arial" w:eastAsia="Arial" w:hAnsi="Arial" w:cs="Arial"/>
                <w:color w:val="3C3C3C"/>
              </w:rPr>
              <w:t>The Hong Kong Kids Fashion Show featur</w:t>
            </w:r>
            <w:r w:rsidR="004424D8" w:rsidRPr="00610624">
              <w:rPr>
                <w:rFonts w:ascii="Arial" w:eastAsia="Arial" w:hAnsi="Arial" w:cs="Arial"/>
                <w:color w:val="3C3C3C"/>
              </w:rPr>
              <w:t>ed</w:t>
            </w:r>
            <w:r w:rsidRPr="00610624">
              <w:rPr>
                <w:rFonts w:ascii="Arial" w:eastAsia="Arial" w:hAnsi="Arial" w:cs="Arial"/>
                <w:color w:val="3C3C3C"/>
              </w:rPr>
              <w:t xml:space="preserve"> a collection of internationally renowned </w:t>
            </w:r>
            <w:r w:rsidRPr="00610624">
              <w:rPr>
                <w:rFonts w:ascii="Arial" w:eastAsia="Microsoft JhengHei" w:hAnsi="Arial" w:cs="Arial"/>
                <w:color w:val="3C3C3C"/>
              </w:rPr>
              <w:t>b</w:t>
            </w:r>
            <w:r w:rsidRPr="00610624">
              <w:rPr>
                <w:rFonts w:ascii="Arial" w:eastAsia="Arial" w:hAnsi="Arial" w:cs="Arial"/>
                <w:color w:val="3C3C3C"/>
              </w:rPr>
              <w:t>rands.</w:t>
            </w:r>
          </w:p>
        </w:tc>
      </w:tr>
      <w:tr w:rsidR="00B62260" w:rsidRPr="00610624" w14:paraId="63F8F38C" w14:textId="77777777">
        <w:trPr>
          <w:trHeight w:val="3584"/>
        </w:trPr>
        <w:tc>
          <w:tcPr>
            <w:tcW w:w="10479" w:type="dxa"/>
          </w:tcPr>
          <w:p w14:paraId="5C1670F9" w14:textId="48B90358" w:rsidR="00B62260" w:rsidRPr="00610624" w:rsidRDefault="00877A1C" w:rsidP="00877A1C">
            <w:pPr>
              <w:spacing w:line="276" w:lineRule="auto"/>
              <w:jc w:val="center"/>
              <w:rPr>
                <w:rFonts w:ascii="Arial" w:eastAsia="Arial" w:hAnsi="Arial" w:cs="Arial"/>
                <w:color w:val="3C3C3C"/>
              </w:rPr>
            </w:pPr>
            <w:r w:rsidRPr="00610624">
              <w:rPr>
                <w:rFonts w:ascii="Arial" w:eastAsia="Arial Narrow" w:hAnsi="Arial" w:cs="Arial"/>
                <w:noProof/>
              </w:rPr>
              <w:drawing>
                <wp:inline distT="0" distB="0" distL="0" distR="0" wp14:anchorId="7CC2132B" wp14:editId="3C664E69">
                  <wp:extent cx="4143375" cy="2762250"/>
                  <wp:effectExtent l="0" t="0" r="9525" b="0"/>
                  <wp:docPr id="2" name="Picture 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3375" cy="2762250"/>
                          </a:xfrm>
                          <a:prstGeom prst="rect">
                            <a:avLst/>
                          </a:prstGeom>
                        </pic:spPr>
                      </pic:pic>
                    </a:graphicData>
                  </a:graphic>
                </wp:inline>
              </w:drawing>
            </w:r>
          </w:p>
        </w:tc>
      </w:tr>
      <w:tr w:rsidR="00B62260" w:rsidRPr="00610624" w14:paraId="12C773B4" w14:textId="77777777">
        <w:tc>
          <w:tcPr>
            <w:tcW w:w="10479" w:type="dxa"/>
          </w:tcPr>
          <w:p w14:paraId="60A41BB2" w14:textId="5CD1DD81" w:rsidR="00B62260" w:rsidRPr="00610624" w:rsidRDefault="00303835">
            <w:pPr>
              <w:spacing w:line="276" w:lineRule="auto"/>
              <w:jc w:val="both"/>
              <w:rPr>
                <w:rFonts w:ascii="Arial" w:eastAsia="Arial" w:hAnsi="Arial" w:cs="Arial"/>
                <w:color w:val="3C3C3C"/>
              </w:rPr>
            </w:pPr>
            <w:r w:rsidRPr="00610624">
              <w:rPr>
                <w:rFonts w:ascii="Arial" w:eastAsia="Arial" w:hAnsi="Arial" w:cs="Arial"/>
                <w:color w:val="3C3C3C"/>
              </w:rPr>
              <w:t xml:space="preserve">The fair was open to the industry and the public with free admission, offering </w:t>
            </w:r>
            <w:r w:rsidR="004424D8" w:rsidRPr="00610624">
              <w:rPr>
                <w:rFonts w:ascii="Arial" w:eastAsia="Arial" w:hAnsi="Arial" w:cs="Arial"/>
                <w:color w:val="3C3C3C"/>
              </w:rPr>
              <w:t xml:space="preserve">a variety of </w:t>
            </w:r>
            <w:r w:rsidRPr="00610624">
              <w:rPr>
                <w:rFonts w:ascii="Arial" w:eastAsia="Arial" w:hAnsi="Arial" w:cs="Arial"/>
                <w:color w:val="3C3C3C"/>
              </w:rPr>
              <w:t>experience</w:t>
            </w:r>
            <w:r w:rsidR="004424D8" w:rsidRPr="00610624">
              <w:rPr>
                <w:rFonts w:ascii="Arial" w:eastAsia="Arial" w:hAnsi="Arial" w:cs="Arial"/>
                <w:color w:val="3C3C3C"/>
              </w:rPr>
              <w:t>s,</w:t>
            </w:r>
            <w:r w:rsidRPr="00610624">
              <w:rPr>
                <w:rFonts w:ascii="Arial" w:eastAsia="Arial" w:hAnsi="Arial" w:cs="Arial"/>
                <w:color w:val="3C3C3C"/>
              </w:rPr>
              <w:t xml:space="preserve"> including a Digital Fashion Interactive Zone</w:t>
            </w:r>
            <w:r w:rsidR="003671B7">
              <w:rPr>
                <w:rFonts w:ascii="Arial" w:eastAsia="Arial" w:hAnsi="Arial" w:cs="Arial"/>
                <w:color w:val="3C3C3C"/>
              </w:rPr>
              <w:t xml:space="preserve"> that highlights a variety of fashion garments.</w:t>
            </w:r>
          </w:p>
        </w:tc>
      </w:tr>
    </w:tbl>
    <w:p w14:paraId="08AE736C" w14:textId="77777777" w:rsidR="00B62260" w:rsidRPr="00610624" w:rsidRDefault="00B62260">
      <w:pPr>
        <w:spacing w:line="276" w:lineRule="auto"/>
        <w:jc w:val="both"/>
        <w:rPr>
          <w:rFonts w:ascii="Arial" w:eastAsia="Arial" w:hAnsi="Arial" w:cs="Arial"/>
          <w:b/>
          <w:color w:val="3C3C3C"/>
        </w:rPr>
      </w:pPr>
    </w:p>
    <w:p w14:paraId="278E9E19" w14:textId="4ADB3619" w:rsidR="00B62260" w:rsidRPr="00610624" w:rsidRDefault="00A070C8">
      <w:pPr>
        <w:rPr>
          <w:rFonts w:ascii="Arial" w:eastAsia="Arial" w:hAnsi="Arial" w:cs="Arial"/>
          <w:b/>
          <w:color w:val="3C3C3C"/>
        </w:rPr>
      </w:pPr>
      <w:r w:rsidRPr="00610624">
        <w:rPr>
          <w:rFonts w:ascii="Arial" w:eastAsia="Arial" w:hAnsi="Arial" w:cs="Arial"/>
          <w:b/>
          <w:color w:val="3C3C3C"/>
        </w:rPr>
        <w:t>Websites:</w:t>
      </w:r>
    </w:p>
    <w:p w14:paraId="2553F0D6" w14:textId="77777777" w:rsidR="00B62260" w:rsidRPr="00610624" w:rsidRDefault="00A070C8">
      <w:pPr>
        <w:spacing w:line="276" w:lineRule="auto"/>
        <w:ind w:right="160"/>
        <w:jc w:val="both"/>
        <w:rPr>
          <w:rFonts w:ascii="Arial" w:eastAsia="Arial" w:hAnsi="Arial" w:cs="Arial"/>
          <w:color w:val="3C3C3C"/>
        </w:rPr>
      </w:pPr>
      <w:r w:rsidRPr="00610624">
        <w:rPr>
          <w:rFonts w:ascii="Arial" w:eastAsia="Arial" w:hAnsi="Arial" w:cs="Arial"/>
          <w:b/>
          <w:color w:val="3C3C3C"/>
        </w:rPr>
        <w:t xml:space="preserve">CENTRESTAGE: </w:t>
      </w:r>
      <w:hyperlink r:id="rId13">
        <w:r w:rsidRPr="00610624">
          <w:rPr>
            <w:rFonts w:ascii="Arial" w:eastAsia="Arial" w:hAnsi="Arial" w:cs="Arial"/>
            <w:color w:val="1155CC"/>
            <w:u w:val="single"/>
          </w:rPr>
          <w:t>www.centrestage.com.hk</w:t>
        </w:r>
      </w:hyperlink>
      <w:r w:rsidRPr="00610624">
        <w:rPr>
          <w:rFonts w:ascii="Arial" w:eastAsia="Arial" w:hAnsi="Arial" w:cs="Arial"/>
          <w:color w:val="3C3C3C"/>
        </w:rPr>
        <w:t xml:space="preserve"> </w:t>
      </w:r>
    </w:p>
    <w:p w14:paraId="204B0DB9" w14:textId="77777777" w:rsidR="00B62260" w:rsidRPr="00610624" w:rsidRDefault="00A070C8">
      <w:pPr>
        <w:spacing w:line="276" w:lineRule="auto"/>
        <w:ind w:right="160"/>
        <w:jc w:val="both"/>
        <w:rPr>
          <w:rFonts w:ascii="Arial" w:eastAsia="Arial" w:hAnsi="Arial" w:cs="Arial"/>
          <w:color w:val="3C3C3C"/>
        </w:rPr>
      </w:pPr>
      <w:r w:rsidRPr="00610624">
        <w:rPr>
          <w:rFonts w:ascii="Arial" w:eastAsia="Arial" w:hAnsi="Arial" w:cs="Arial"/>
          <w:b/>
          <w:color w:val="3C3C3C"/>
        </w:rPr>
        <w:t xml:space="preserve">Fashion Hong Kong: </w:t>
      </w:r>
      <w:hyperlink r:id="rId14">
        <w:r w:rsidRPr="00610624">
          <w:rPr>
            <w:rFonts w:ascii="Arial" w:eastAsia="Arial" w:hAnsi="Arial" w:cs="Arial"/>
            <w:color w:val="1155CC"/>
            <w:u w:val="single"/>
          </w:rPr>
          <w:t>www.fashionhongkong.com.hk/en</w:t>
        </w:r>
      </w:hyperlink>
      <w:r w:rsidRPr="00610624">
        <w:rPr>
          <w:rFonts w:ascii="Arial" w:eastAsia="Arial" w:hAnsi="Arial" w:cs="Arial"/>
          <w:color w:val="3C3C3C"/>
        </w:rPr>
        <w:t xml:space="preserve"> </w:t>
      </w:r>
    </w:p>
    <w:p w14:paraId="7A5A2CB9" w14:textId="77777777" w:rsidR="00B62260" w:rsidRPr="00610624" w:rsidRDefault="00A070C8">
      <w:pPr>
        <w:spacing w:line="276" w:lineRule="auto"/>
        <w:ind w:right="160"/>
        <w:jc w:val="both"/>
        <w:rPr>
          <w:rFonts w:ascii="Arial" w:eastAsia="Arial" w:hAnsi="Arial" w:cs="Arial"/>
          <w:color w:val="3C3C3C"/>
        </w:rPr>
      </w:pPr>
      <w:r w:rsidRPr="00610624">
        <w:rPr>
          <w:rFonts w:ascii="Arial" w:eastAsia="Arial" w:hAnsi="Arial" w:cs="Arial"/>
          <w:b/>
          <w:color w:val="3C3C3C"/>
        </w:rPr>
        <w:t xml:space="preserve">Hong Kong Young Fashion Designers' Contest (YDC): </w:t>
      </w:r>
      <w:hyperlink r:id="rId15">
        <w:r w:rsidRPr="00610624">
          <w:rPr>
            <w:rFonts w:ascii="Arial" w:eastAsia="Arial" w:hAnsi="Arial" w:cs="Arial"/>
            <w:color w:val="1155CC"/>
            <w:u w:val="single"/>
          </w:rPr>
          <w:t>www.fashionally.com/en</w:t>
        </w:r>
      </w:hyperlink>
      <w:r w:rsidRPr="00610624">
        <w:rPr>
          <w:rFonts w:ascii="Arial" w:eastAsia="Arial" w:hAnsi="Arial" w:cs="Arial"/>
          <w:color w:val="3C3C3C"/>
        </w:rPr>
        <w:t xml:space="preserve"> </w:t>
      </w:r>
    </w:p>
    <w:p w14:paraId="7072B016" w14:textId="07337553" w:rsidR="00B62260" w:rsidRPr="00610624" w:rsidRDefault="00A070C8">
      <w:pPr>
        <w:spacing w:line="276" w:lineRule="auto"/>
        <w:ind w:right="160"/>
        <w:jc w:val="both"/>
        <w:rPr>
          <w:rFonts w:ascii="Arial" w:eastAsia="Arial" w:hAnsi="Arial" w:cs="Arial"/>
          <w:color w:val="3C3C3C"/>
          <w:highlight w:val="yellow"/>
        </w:rPr>
      </w:pPr>
      <w:r w:rsidRPr="00610624">
        <w:rPr>
          <w:rFonts w:ascii="Arial" w:eastAsia="Arial" w:hAnsi="Arial" w:cs="Arial"/>
          <w:b/>
          <w:color w:val="3C3C3C"/>
        </w:rPr>
        <w:t xml:space="preserve">CENTRESTAGE ELITES: </w:t>
      </w:r>
      <w:hyperlink r:id="rId16" w:history="1">
        <w:r w:rsidR="00745F55" w:rsidRPr="00610624">
          <w:rPr>
            <w:rStyle w:val="Hyperlink"/>
            <w:rFonts w:ascii="Arial" w:eastAsia="Arial" w:hAnsi="Arial" w:cs="Arial"/>
          </w:rPr>
          <w:t>https://www.youtube.com/watch?v=QKXxxT8ZmD4</w:t>
        </w:r>
      </w:hyperlink>
    </w:p>
    <w:p w14:paraId="7ADA37FF" w14:textId="77777777" w:rsidR="00B62260" w:rsidRPr="00610624" w:rsidRDefault="00B62260">
      <w:pPr>
        <w:spacing w:line="276" w:lineRule="auto"/>
        <w:ind w:right="160"/>
        <w:jc w:val="both"/>
        <w:rPr>
          <w:rFonts w:ascii="Arial" w:eastAsia="Arial" w:hAnsi="Arial" w:cs="Arial"/>
          <w:b/>
          <w:color w:val="3C3C3C"/>
        </w:rPr>
      </w:pPr>
    </w:p>
    <w:p w14:paraId="20A32328" w14:textId="77777777" w:rsidR="00B62260" w:rsidRPr="00610624" w:rsidRDefault="00A070C8">
      <w:pPr>
        <w:spacing w:line="276" w:lineRule="auto"/>
        <w:ind w:right="160"/>
        <w:jc w:val="both"/>
        <w:rPr>
          <w:rFonts w:ascii="Arial" w:eastAsia="Arial" w:hAnsi="Arial" w:cs="Arial"/>
          <w:color w:val="3C3C3C"/>
        </w:rPr>
      </w:pPr>
      <w:r w:rsidRPr="00610624">
        <w:rPr>
          <w:rFonts w:ascii="Arial" w:eastAsia="Arial" w:hAnsi="Arial" w:cs="Arial"/>
          <w:b/>
          <w:color w:val="3C3C3C"/>
          <w:u w:val="single"/>
        </w:rPr>
        <w:t>Media enquiries</w:t>
      </w:r>
    </w:p>
    <w:p w14:paraId="2D887034" w14:textId="66A12480" w:rsidR="00B62260" w:rsidRPr="00610624" w:rsidRDefault="00A070C8">
      <w:pPr>
        <w:spacing w:line="276" w:lineRule="auto"/>
        <w:ind w:right="160"/>
        <w:jc w:val="both"/>
        <w:rPr>
          <w:rFonts w:ascii="Arial" w:eastAsia="Arial" w:hAnsi="Arial" w:cs="Arial"/>
        </w:rPr>
      </w:pPr>
      <w:r w:rsidRPr="00610624">
        <w:rPr>
          <w:rFonts w:ascii="Arial" w:eastAsia="Arial" w:hAnsi="Arial" w:cs="Arial"/>
        </w:rPr>
        <w:t>For more information, please contact</w:t>
      </w:r>
      <w:r w:rsidR="00745F55" w:rsidRPr="00610624">
        <w:rPr>
          <w:rFonts w:ascii="Arial" w:eastAsia="Arial" w:hAnsi="Arial" w:cs="Arial"/>
        </w:rPr>
        <w:t xml:space="preserve"> Best Crew</w:t>
      </w:r>
    </w:p>
    <w:p w14:paraId="664536FB" w14:textId="77AAB1AE" w:rsidR="00B62260" w:rsidRPr="00610624" w:rsidRDefault="00A070C8">
      <w:pPr>
        <w:spacing w:line="276" w:lineRule="auto"/>
        <w:ind w:right="160"/>
        <w:jc w:val="both"/>
        <w:rPr>
          <w:rFonts w:ascii="Arial" w:eastAsia="Arial" w:hAnsi="Arial" w:cs="Arial"/>
        </w:rPr>
      </w:pPr>
      <w:r w:rsidRPr="00610624">
        <w:rPr>
          <w:rFonts w:ascii="Arial" w:eastAsia="Arial" w:hAnsi="Arial" w:cs="Arial"/>
        </w:rPr>
        <w:t>Diana Tang</w:t>
      </w:r>
      <w:r w:rsidRPr="00610624">
        <w:rPr>
          <w:rFonts w:ascii="Arial" w:eastAsia="Arial" w:hAnsi="Arial" w:cs="Arial"/>
        </w:rPr>
        <w:tab/>
        <w:t xml:space="preserve">Tel: (852) </w:t>
      </w:r>
      <w:bookmarkStart w:id="0" w:name="_Hlk144893958"/>
      <w:r w:rsidR="007E0F40" w:rsidRPr="00610624">
        <w:rPr>
          <w:rFonts w:ascii="Arial" w:eastAsia="Arial" w:hAnsi="Arial" w:cs="Arial"/>
        </w:rPr>
        <w:t>3594 6443</w:t>
      </w:r>
      <w:bookmarkEnd w:id="0"/>
      <w:r w:rsidRPr="00610624">
        <w:rPr>
          <w:rFonts w:ascii="Arial" w:eastAsia="Arial" w:hAnsi="Arial" w:cs="Arial"/>
        </w:rPr>
        <w:tab/>
        <w:t xml:space="preserve">Email: </w:t>
      </w:r>
      <w:hyperlink r:id="rId17">
        <w:r w:rsidRPr="00610624">
          <w:rPr>
            <w:rFonts w:ascii="Arial" w:eastAsia="Arial" w:hAnsi="Arial" w:cs="Arial"/>
            <w:color w:val="0000FF"/>
            <w:u w:val="single"/>
          </w:rPr>
          <w:t>diana.tang@bestcrewpr.com</w:t>
        </w:r>
      </w:hyperlink>
      <w:r w:rsidRPr="00610624">
        <w:rPr>
          <w:rFonts w:ascii="Arial" w:eastAsia="Arial" w:hAnsi="Arial" w:cs="Arial"/>
        </w:rPr>
        <w:t xml:space="preserve"> </w:t>
      </w:r>
    </w:p>
    <w:p w14:paraId="085B2EF4" w14:textId="186EA3A5" w:rsidR="00B62260" w:rsidRPr="00610624" w:rsidRDefault="00A070C8">
      <w:pPr>
        <w:spacing w:line="276" w:lineRule="auto"/>
        <w:ind w:right="160"/>
        <w:jc w:val="both"/>
        <w:rPr>
          <w:rFonts w:ascii="Arial" w:eastAsia="Arial" w:hAnsi="Arial" w:cs="Arial"/>
          <w:b/>
          <w:u w:val="single"/>
        </w:rPr>
      </w:pPr>
      <w:r w:rsidRPr="00610624">
        <w:rPr>
          <w:rFonts w:ascii="Arial" w:eastAsia="Arial" w:hAnsi="Arial" w:cs="Arial"/>
        </w:rPr>
        <w:t xml:space="preserve">Reni Kwok    </w:t>
      </w:r>
      <w:r w:rsidRPr="00610624">
        <w:rPr>
          <w:rFonts w:ascii="Arial" w:eastAsia="Arial" w:hAnsi="Arial" w:cs="Arial"/>
        </w:rPr>
        <w:tab/>
        <w:t xml:space="preserve">Tel: (852) </w:t>
      </w:r>
      <w:r w:rsidR="007E0F40" w:rsidRPr="00610624">
        <w:rPr>
          <w:rFonts w:ascii="Arial" w:eastAsia="Arial" w:hAnsi="Arial" w:cs="Arial"/>
        </w:rPr>
        <w:t>3594 6443</w:t>
      </w:r>
      <w:r w:rsidRPr="00610624">
        <w:rPr>
          <w:rFonts w:ascii="Arial" w:eastAsia="Arial" w:hAnsi="Arial" w:cs="Arial"/>
        </w:rPr>
        <w:tab/>
        <w:t xml:space="preserve">Email: </w:t>
      </w:r>
      <w:hyperlink r:id="rId18">
        <w:r w:rsidRPr="00610624">
          <w:rPr>
            <w:rFonts w:ascii="Arial" w:eastAsia="Arial" w:hAnsi="Arial" w:cs="Arial"/>
            <w:color w:val="0000FF"/>
            <w:u w:val="single"/>
          </w:rPr>
          <w:t>reni.kwok@bestcrewpr.com</w:t>
        </w:r>
      </w:hyperlink>
    </w:p>
    <w:p w14:paraId="2D24EC1B" w14:textId="77777777" w:rsidR="00B62260" w:rsidRPr="00610624" w:rsidRDefault="00B62260">
      <w:pPr>
        <w:spacing w:line="276" w:lineRule="auto"/>
        <w:ind w:right="160"/>
        <w:jc w:val="both"/>
        <w:rPr>
          <w:rFonts w:ascii="Arial" w:eastAsia="Arial" w:hAnsi="Arial" w:cs="Arial"/>
          <w:b/>
          <w:color w:val="3C3C3C"/>
          <w:u w:val="single"/>
        </w:rPr>
      </w:pPr>
    </w:p>
    <w:p w14:paraId="7C829AC0" w14:textId="4F023DE8" w:rsidR="00B62260" w:rsidRPr="00610624" w:rsidRDefault="00A070C8">
      <w:pPr>
        <w:spacing w:line="276" w:lineRule="auto"/>
        <w:jc w:val="both"/>
        <w:rPr>
          <w:rFonts w:ascii="Arial" w:eastAsia="Arial" w:hAnsi="Arial" w:cs="Arial"/>
          <w:b/>
          <w:color w:val="3C3C3C"/>
        </w:rPr>
      </w:pPr>
      <w:r w:rsidRPr="00610624">
        <w:rPr>
          <w:rFonts w:ascii="Arial" w:eastAsia="Arial" w:hAnsi="Arial" w:cs="Arial"/>
          <w:b/>
          <w:color w:val="3C3C3C"/>
        </w:rPr>
        <w:t>The HKTDC's Communications and Public Affairs Department</w:t>
      </w:r>
    </w:p>
    <w:p w14:paraId="3977BAE0" w14:textId="77777777" w:rsidR="00B62260" w:rsidRPr="00610624" w:rsidRDefault="00A070C8">
      <w:pPr>
        <w:spacing w:line="276" w:lineRule="auto"/>
        <w:jc w:val="both"/>
        <w:rPr>
          <w:rFonts w:ascii="Arial" w:eastAsia="Arial" w:hAnsi="Arial" w:cs="Arial"/>
          <w:color w:val="3C3C3C"/>
        </w:rPr>
      </w:pPr>
      <w:r w:rsidRPr="00610624">
        <w:rPr>
          <w:rFonts w:ascii="Arial" w:eastAsia="Arial" w:hAnsi="Arial" w:cs="Arial"/>
          <w:color w:val="3C3C3C"/>
        </w:rPr>
        <w:t>Katy Wong</w:t>
      </w:r>
      <w:r w:rsidRPr="00610624">
        <w:rPr>
          <w:rFonts w:ascii="Arial" w:eastAsia="Arial" w:hAnsi="Arial" w:cs="Arial"/>
          <w:color w:val="3C3C3C"/>
        </w:rPr>
        <w:tab/>
        <w:t xml:space="preserve">Tel: (852) 2584 4524       </w:t>
      </w:r>
      <w:r w:rsidRPr="00610624">
        <w:rPr>
          <w:rFonts w:ascii="Arial" w:eastAsia="Arial" w:hAnsi="Arial" w:cs="Arial"/>
          <w:color w:val="3C3C3C"/>
        </w:rPr>
        <w:tab/>
        <w:t xml:space="preserve">Email: </w:t>
      </w:r>
      <w:hyperlink r:id="rId19">
        <w:r w:rsidRPr="00610624">
          <w:rPr>
            <w:rFonts w:ascii="Arial" w:eastAsia="Arial" w:hAnsi="Arial" w:cs="Arial"/>
            <w:color w:val="1155CC"/>
            <w:u w:val="single"/>
          </w:rPr>
          <w:t>katy.ky.wong@hktdc.org</w:t>
        </w:r>
      </w:hyperlink>
      <w:r w:rsidRPr="00610624">
        <w:rPr>
          <w:rFonts w:ascii="Arial" w:eastAsia="Arial" w:hAnsi="Arial" w:cs="Arial"/>
          <w:color w:val="3C3C3C"/>
        </w:rPr>
        <w:t xml:space="preserve"> </w:t>
      </w:r>
    </w:p>
    <w:p w14:paraId="4148F86B" w14:textId="082FA1E5" w:rsidR="00B62260" w:rsidRPr="00610624" w:rsidRDefault="00A070C8">
      <w:pPr>
        <w:spacing w:line="276" w:lineRule="auto"/>
        <w:jc w:val="both"/>
        <w:rPr>
          <w:rFonts w:ascii="Arial" w:eastAsia="Arial" w:hAnsi="Arial" w:cs="Arial"/>
          <w:b/>
          <w:color w:val="3C3C3C"/>
        </w:rPr>
      </w:pPr>
      <w:r w:rsidRPr="00610624">
        <w:rPr>
          <w:rFonts w:ascii="Arial" w:eastAsia="Arial" w:hAnsi="Arial" w:cs="Arial"/>
          <w:color w:val="3C3C3C"/>
        </w:rPr>
        <w:t>J</w:t>
      </w:r>
      <w:r w:rsidR="007E0F40" w:rsidRPr="00610624">
        <w:rPr>
          <w:rFonts w:ascii="Arial" w:eastAsia="Arial" w:hAnsi="Arial" w:cs="Arial"/>
          <w:color w:val="3C3C3C"/>
        </w:rPr>
        <w:t>a</w:t>
      </w:r>
      <w:r w:rsidRPr="00610624">
        <w:rPr>
          <w:rFonts w:ascii="Arial" w:eastAsia="Arial" w:hAnsi="Arial" w:cs="Arial"/>
          <w:color w:val="3C3C3C"/>
        </w:rPr>
        <w:t xml:space="preserve">net </w:t>
      </w:r>
      <w:proofErr w:type="gramStart"/>
      <w:r w:rsidRPr="00610624">
        <w:rPr>
          <w:rFonts w:ascii="Arial" w:eastAsia="Arial" w:hAnsi="Arial" w:cs="Arial"/>
          <w:color w:val="3C3C3C"/>
        </w:rPr>
        <w:t xml:space="preserve">Chan  </w:t>
      </w:r>
      <w:r w:rsidRPr="00610624">
        <w:rPr>
          <w:rFonts w:ascii="Arial" w:eastAsia="Arial" w:hAnsi="Arial" w:cs="Arial"/>
          <w:color w:val="3C3C3C"/>
        </w:rPr>
        <w:tab/>
      </w:r>
      <w:proofErr w:type="gramEnd"/>
      <w:r w:rsidRPr="00610624">
        <w:rPr>
          <w:rFonts w:ascii="Arial" w:eastAsia="Arial" w:hAnsi="Arial" w:cs="Arial"/>
          <w:color w:val="3C3C3C"/>
        </w:rPr>
        <w:t xml:space="preserve">Tel: (852) 2584 4369       </w:t>
      </w:r>
      <w:r w:rsidRPr="00610624">
        <w:rPr>
          <w:rFonts w:ascii="Arial" w:eastAsia="Arial" w:hAnsi="Arial" w:cs="Arial"/>
          <w:color w:val="3C3C3C"/>
        </w:rPr>
        <w:tab/>
        <w:t xml:space="preserve">Email: </w:t>
      </w:r>
      <w:hyperlink r:id="rId20">
        <w:r w:rsidRPr="00610624">
          <w:rPr>
            <w:rFonts w:ascii="Arial" w:eastAsia="Arial" w:hAnsi="Arial" w:cs="Arial"/>
            <w:color w:val="1155CC"/>
            <w:u w:val="single"/>
          </w:rPr>
          <w:t>janet.ch.chan@hktdc.org</w:t>
        </w:r>
      </w:hyperlink>
      <w:r w:rsidRPr="00610624">
        <w:rPr>
          <w:rFonts w:ascii="Arial" w:eastAsia="Arial" w:hAnsi="Arial" w:cs="Arial"/>
          <w:color w:val="3C3C3C"/>
        </w:rPr>
        <w:t xml:space="preserve"> </w:t>
      </w:r>
    </w:p>
    <w:p w14:paraId="276F00EE" w14:textId="77777777" w:rsidR="00B62260" w:rsidRPr="00610624" w:rsidRDefault="00B62260">
      <w:pPr>
        <w:spacing w:line="276" w:lineRule="auto"/>
        <w:rPr>
          <w:rFonts w:ascii="Arial" w:eastAsia="Arial" w:hAnsi="Arial" w:cs="Arial"/>
          <w:b/>
          <w:color w:val="3C3C3C"/>
        </w:rPr>
      </w:pPr>
    </w:p>
    <w:p w14:paraId="68837F0E" w14:textId="0F28F506" w:rsidR="00B62260" w:rsidRPr="00610624" w:rsidRDefault="00A070C8">
      <w:pPr>
        <w:spacing w:line="276" w:lineRule="auto"/>
        <w:rPr>
          <w:rFonts w:ascii="Arial" w:eastAsia="Arial" w:hAnsi="Arial" w:cs="Arial"/>
          <w:color w:val="3C3C3C"/>
        </w:rPr>
      </w:pPr>
      <w:r w:rsidRPr="00610624">
        <w:rPr>
          <w:rFonts w:ascii="Arial" w:eastAsia="Arial" w:hAnsi="Arial" w:cs="Arial"/>
          <w:b/>
          <w:color w:val="3C3C3C"/>
        </w:rPr>
        <w:t xml:space="preserve">The HKTDC’s Media Room: </w:t>
      </w:r>
      <w:hyperlink r:id="rId21">
        <w:r w:rsidRPr="00610624">
          <w:rPr>
            <w:rFonts w:ascii="Arial" w:eastAsia="Arial" w:hAnsi="Arial" w:cs="Arial"/>
            <w:color w:val="3C3C3C"/>
            <w:u w:val="single"/>
          </w:rPr>
          <w:t>http://mediaroom.hktdc.com/en</w:t>
        </w:r>
      </w:hyperlink>
    </w:p>
    <w:p w14:paraId="17AE18B3" w14:textId="77777777" w:rsidR="00B62260" w:rsidRPr="00610624" w:rsidRDefault="00B62260">
      <w:pPr>
        <w:spacing w:line="276" w:lineRule="auto"/>
        <w:rPr>
          <w:rFonts w:ascii="Arial" w:eastAsia="Arial" w:hAnsi="Arial" w:cs="Arial"/>
          <w:b/>
          <w:color w:val="3C3C3C"/>
          <w:u w:val="single"/>
        </w:rPr>
      </w:pPr>
    </w:p>
    <w:p w14:paraId="0CF651FD" w14:textId="77777777" w:rsidR="00B62260" w:rsidRPr="00610624" w:rsidRDefault="00A070C8">
      <w:pPr>
        <w:spacing w:line="276" w:lineRule="auto"/>
        <w:rPr>
          <w:rFonts w:ascii="Arial" w:eastAsia="Arial" w:hAnsi="Arial" w:cs="Arial"/>
          <w:b/>
          <w:color w:val="3C3C3C"/>
          <w:u w:val="single"/>
        </w:rPr>
      </w:pPr>
      <w:r w:rsidRPr="00610624">
        <w:rPr>
          <w:rFonts w:ascii="Arial" w:eastAsia="Arial" w:hAnsi="Arial" w:cs="Arial"/>
          <w:b/>
          <w:color w:val="3C3C3C"/>
          <w:u w:val="single"/>
        </w:rPr>
        <w:t>About HKTDC</w:t>
      </w:r>
    </w:p>
    <w:p w14:paraId="60B40AE9" w14:textId="7C70656C" w:rsidR="00B62260" w:rsidRPr="00610624" w:rsidRDefault="00433F49">
      <w:pPr>
        <w:spacing w:line="276" w:lineRule="auto"/>
        <w:rPr>
          <w:rFonts w:ascii="Arial" w:eastAsia="Arial" w:hAnsi="Arial" w:cs="Arial"/>
          <w:color w:val="3C3C3C"/>
        </w:rPr>
      </w:pPr>
      <w:hyperlink r:id="rId22" w:history="1">
        <w:r w:rsidR="00A070C8" w:rsidRPr="00610624">
          <w:rPr>
            <w:rStyle w:val="Hyperlink"/>
            <w:rFonts w:ascii="Arial" w:eastAsia="Arial" w:hAnsi="Arial" w:cs="Arial"/>
          </w:rPr>
          <w:t>The Hong Kong Trade Development Council (HKTDC)</w:t>
        </w:r>
      </w:hyperlink>
      <w:r w:rsidR="00A070C8" w:rsidRPr="00610624">
        <w:rPr>
          <w:rFonts w:ascii="Arial" w:eastAsia="Arial" w:hAnsi="Arial" w:cs="Arial"/>
          <w:color w:val="3C3C3C"/>
        </w:rPr>
        <w:t xml:space="preserve"> is a statutory body established in 1966 to promote, assist and develop Hong Kong's trade. With 50 </w:t>
      </w:r>
      <w:hyperlink r:id="rId23" w:anchor="global-network" w:history="1">
        <w:r w:rsidR="00A070C8" w:rsidRPr="00610624">
          <w:rPr>
            <w:rStyle w:val="Hyperlink"/>
            <w:rFonts w:ascii="Arial" w:eastAsia="Arial" w:hAnsi="Arial" w:cs="Arial"/>
          </w:rPr>
          <w:t>offices</w:t>
        </w:r>
      </w:hyperlink>
      <w:r w:rsidR="00A070C8" w:rsidRPr="00610624">
        <w:rPr>
          <w:rFonts w:ascii="Arial" w:eastAsia="Arial" w:hAnsi="Arial" w:cs="Arial"/>
          <w:color w:val="3C3C3C"/>
        </w:rPr>
        <w:t xml:space="preserve"> globally, including 13 in Mainland China, the HKTDC promotes Hong Kong as a two-way global investment and business hub. The HKTDC organises </w:t>
      </w:r>
      <w:hyperlink r:id="rId24" w:history="1">
        <w:r w:rsidR="00A070C8" w:rsidRPr="00610624">
          <w:rPr>
            <w:rStyle w:val="Hyperlink"/>
            <w:rFonts w:ascii="Arial" w:eastAsia="Arial" w:hAnsi="Arial" w:cs="Arial"/>
          </w:rPr>
          <w:t>international exhibitions</w:t>
        </w:r>
      </w:hyperlink>
      <w:r w:rsidR="00A070C8" w:rsidRPr="00610624">
        <w:rPr>
          <w:rFonts w:ascii="Arial" w:eastAsia="Arial" w:hAnsi="Arial" w:cs="Arial"/>
          <w:color w:val="3C3C3C"/>
        </w:rPr>
        <w:t xml:space="preserve">, </w:t>
      </w:r>
      <w:hyperlink r:id="rId25" w:history="1">
        <w:r w:rsidR="00A070C8" w:rsidRPr="00610624">
          <w:rPr>
            <w:rStyle w:val="Hyperlink"/>
            <w:rFonts w:ascii="Arial" w:eastAsia="Arial" w:hAnsi="Arial" w:cs="Arial"/>
          </w:rPr>
          <w:t>conferences</w:t>
        </w:r>
      </w:hyperlink>
      <w:r w:rsidR="00A070C8" w:rsidRPr="00610624">
        <w:rPr>
          <w:rFonts w:ascii="Arial" w:eastAsia="Arial" w:hAnsi="Arial" w:cs="Arial"/>
          <w:color w:val="3C3C3C"/>
        </w:rPr>
        <w:t xml:space="preserve">, and </w:t>
      </w:r>
      <w:hyperlink r:id="rId26" w:history="1">
        <w:r w:rsidR="00A070C8" w:rsidRPr="00610624">
          <w:rPr>
            <w:rStyle w:val="Hyperlink"/>
            <w:rFonts w:ascii="Arial" w:eastAsia="Arial" w:hAnsi="Arial" w:cs="Arial"/>
          </w:rPr>
          <w:t>business missions</w:t>
        </w:r>
      </w:hyperlink>
      <w:r w:rsidR="00A070C8" w:rsidRPr="00610624">
        <w:rPr>
          <w:rFonts w:ascii="Arial" w:eastAsia="Arial" w:hAnsi="Arial" w:cs="Arial"/>
          <w:color w:val="3C3C3C"/>
        </w:rPr>
        <w:t xml:space="preserve"> to create business opportunities for companies, particularly small and medium-sized enterprises (SMEs), in the mainland and international markets. The HKTDC also provides up-to-date market insights and product information via </w:t>
      </w:r>
      <w:hyperlink r:id="rId27" w:history="1">
        <w:r w:rsidR="00A070C8" w:rsidRPr="00610624">
          <w:rPr>
            <w:rStyle w:val="Hyperlink"/>
            <w:rFonts w:ascii="Arial" w:eastAsia="Arial" w:hAnsi="Arial" w:cs="Arial"/>
          </w:rPr>
          <w:t>research reports</w:t>
        </w:r>
      </w:hyperlink>
      <w:r w:rsidR="00A070C8" w:rsidRPr="00610624">
        <w:rPr>
          <w:rFonts w:ascii="Arial" w:eastAsia="Arial" w:hAnsi="Arial" w:cs="Arial"/>
          <w:color w:val="3C3C3C"/>
        </w:rPr>
        <w:t xml:space="preserve"> and </w:t>
      </w:r>
      <w:hyperlink r:id="rId28" w:history="1">
        <w:r w:rsidR="00A070C8" w:rsidRPr="00610624">
          <w:rPr>
            <w:rStyle w:val="Hyperlink"/>
            <w:rFonts w:ascii="Arial" w:eastAsia="Arial" w:hAnsi="Arial" w:cs="Arial"/>
          </w:rPr>
          <w:t>digital news channels</w:t>
        </w:r>
      </w:hyperlink>
      <w:r w:rsidR="00A070C8" w:rsidRPr="00610624">
        <w:rPr>
          <w:rFonts w:ascii="Arial" w:eastAsia="Arial" w:hAnsi="Arial" w:cs="Arial"/>
          <w:color w:val="3C3C3C"/>
        </w:rPr>
        <w:t xml:space="preserve">. For more information, please visit: </w:t>
      </w:r>
      <w:hyperlink r:id="rId29">
        <w:r w:rsidR="00A070C8" w:rsidRPr="00610624">
          <w:rPr>
            <w:rFonts w:ascii="Arial" w:eastAsia="Arial" w:hAnsi="Arial" w:cs="Arial"/>
            <w:color w:val="3C3C3C"/>
            <w:u w:val="single"/>
          </w:rPr>
          <w:t>www.hktdc.com/aboutus</w:t>
        </w:r>
      </w:hyperlink>
      <w:r w:rsidR="00A070C8" w:rsidRPr="00610624">
        <w:rPr>
          <w:rFonts w:ascii="Arial" w:eastAsia="Arial" w:hAnsi="Arial" w:cs="Arial"/>
          <w:color w:val="3C3C3C"/>
        </w:rPr>
        <w:t xml:space="preserve">. Follow us on </w:t>
      </w:r>
      <w:hyperlink r:id="rId30" w:history="1">
        <w:r w:rsidR="00A070C8" w:rsidRPr="00610624">
          <w:rPr>
            <w:rStyle w:val="Hyperlink"/>
            <w:rFonts w:ascii="Arial" w:eastAsia="Arial" w:hAnsi="Arial" w:cs="Arial"/>
          </w:rPr>
          <w:t>Twitter</w:t>
        </w:r>
      </w:hyperlink>
      <w:r w:rsidR="00A070C8" w:rsidRPr="00610624">
        <w:rPr>
          <w:rFonts w:ascii="Arial" w:eastAsia="Arial" w:hAnsi="Arial" w:cs="Arial"/>
          <w:color w:val="3C3C3C"/>
        </w:rPr>
        <w:t xml:space="preserve"> and LinkedIn. </w:t>
      </w:r>
    </w:p>
    <w:p w14:paraId="761368BA" w14:textId="77777777" w:rsidR="00B62260" w:rsidRPr="00610624" w:rsidRDefault="00B62260">
      <w:pPr>
        <w:spacing w:line="276" w:lineRule="auto"/>
        <w:rPr>
          <w:rFonts w:ascii="Arial" w:eastAsia="Arial" w:hAnsi="Arial" w:cs="Arial"/>
          <w:color w:val="3C3C3C"/>
        </w:rPr>
      </w:pPr>
    </w:p>
    <w:p w14:paraId="61A5B0D6" w14:textId="77777777" w:rsidR="00B62260" w:rsidRPr="00610624" w:rsidRDefault="00A070C8">
      <w:pPr>
        <w:spacing w:before="160" w:after="160" w:line="276" w:lineRule="auto"/>
        <w:rPr>
          <w:rFonts w:ascii="Arial" w:eastAsia="Arial" w:hAnsi="Arial" w:cs="Arial"/>
          <w:i/>
          <w:color w:val="3C3C3C"/>
          <w:sz w:val="18"/>
          <w:szCs w:val="18"/>
          <w:highlight w:val="white"/>
        </w:rPr>
      </w:pPr>
      <w:r w:rsidRPr="00610624">
        <w:rPr>
          <w:rFonts w:ascii="Arial" w:eastAsia="Arial" w:hAnsi="Arial" w:cs="Arial"/>
          <w:i/>
          <w:color w:val="3C3C3C"/>
          <w:sz w:val="18"/>
          <w:szCs w:val="18"/>
          <w:highlight w:val="white"/>
        </w:rPr>
        <w:t>*</w:t>
      </w:r>
      <w:r w:rsidRPr="00610624">
        <w:rPr>
          <w:rFonts w:ascii="Arial" w:eastAsia="Arial" w:hAnsi="Arial" w:cs="Arial"/>
          <w:i/>
          <w:color w:val="3C3C3C"/>
          <w:sz w:val="18"/>
          <w:szCs w:val="18"/>
        </w:rPr>
        <w:t xml:space="preserve">Disclaimer: The Government of the Hong Kong Special Administrative Region provides funding support to the project </w:t>
      </w:r>
      <w:proofErr w:type="gramStart"/>
      <w:r w:rsidRPr="00610624">
        <w:rPr>
          <w:rFonts w:ascii="Arial" w:eastAsia="Arial" w:hAnsi="Arial" w:cs="Arial"/>
          <w:i/>
          <w:color w:val="3C3C3C"/>
          <w:sz w:val="18"/>
          <w:szCs w:val="18"/>
        </w:rPr>
        <w:t>only, and</w:t>
      </w:r>
      <w:proofErr w:type="gramEnd"/>
      <w:r w:rsidRPr="00610624">
        <w:rPr>
          <w:rFonts w:ascii="Arial" w:eastAsia="Arial" w:hAnsi="Arial" w:cs="Arial"/>
          <w:i/>
          <w:color w:val="3C3C3C"/>
          <w:sz w:val="18"/>
          <w:szCs w:val="18"/>
        </w:rPr>
        <w:t xml:space="preserve"> does not otherwise take part in the project. Any opinions, findings, </w:t>
      </w:r>
      <w:proofErr w:type="gramStart"/>
      <w:r w:rsidRPr="00610624">
        <w:rPr>
          <w:rFonts w:ascii="Arial" w:eastAsia="Arial" w:hAnsi="Arial" w:cs="Arial"/>
          <w:i/>
          <w:color w:val="3C3C3C"/>
          <w:sz w:val="18"/>
          <w:szCs w:val="18"/>
        </w:rPr>
        <w:t>conclusions</w:t>
      </w:r>
      <w:proofErr w:type="gramEnd"/>
      <w:r w:rsidRPr="00610624">
        <w:rPr>
          <w:rFonts w:ascii="Arial" w:eastAsia="Arial" w:hAnsi="Arial" w:cs="Arial"/>
          <w:i/>
          <w:color w:val="3C3C3C"/>
          <w:sz w:val="18"/>
          <w:szCs w:val="18"/>
        </w:rPr>
        <w:t xml:space="preserve"> or recommendations expressed in these materials/events (or by members of the project team) are those of the project organisers only and do not reflect the views of the Government of the Hong Kong Special Administrative Region, the Culture, Sports and Tourism Bureau, Create Hong Kong, the CreateSmart Initiative Secretariat or the CreateSmart Initiative Vetting Committee.</w:t>
      </w:r>
    </w:p>
    <w:p w14:paraId="2C7DF8F4" w14:textId="77777777" w:rsidR="00B62260" w:rsidRPr="00610624" w:rsidRDefault="00B62260">
      <w:pPr>
        <w:spacing w:line="276" w:lineRule="auto"/>
        <w:rPr>
          <w:rFonts w:ascii="Arial" w:eastAsia="Arial" w:hAnsi="Arial" w:cs="Arial"/>
          <w:color w:val="3C3C3C"/>
        </w:rPr>
      </w:pPr>
    </w:p>
    <w:p w14:paraId="77C4821A" w14:textId="77777777" w:rsidR="00B62260" w:rsidRPr="00610624" w:rsidRDefault="00B62260">
      <w:pPr>
        <w:pBdr>
          <w:top w:val="nil"/>
          <w:left w:val="nil"/>
          <w:bottom w:val="nil"/>
          <w:right w:val="nil"/>
          <w:between w:val="nil"/>
        </w:pBdr>
        <w:spacing w:line="276" w:lineRule="auto"/>
        <w:rPr>
          <w:rFonts w:ascii="Arial" w:eastAsia="Arial" w:hAnsi="Arial" w:cs="Arial"/>
          <w:b/>
          <w:color w:val="3C3C3C"/>
        </w:rPr>
      </w:pPr>
    </w:p>
    <w:sectPr w:rsidR="00B62260" w:rsidRPr="00610624">
      <w:headerReference w:type="default" r:id="rId31"/>
      <w:footerReference w:type="default" r:id="rId32"/>
      <w:pgSz w:w="11907" w:h="16840"/>
      <w:pgMar w:top="598" w:right="567" w:bottom="851" w:left="850" w:header="227"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889E5" w14:textId="77777777" w:rsidR="003A0BAC" w:rsidRDefault="003A0BAC">
      <w:r>
        <w:separator/>
      </w:r>
    </w:p>
  </w:endnote>
  <w:endnote w:type="continuationSeparator" w:id="0">
    <w:p w14:paraId="57F475ED" w14:textId="77777777" w:rsidR="003A0BAC" w:rsidRDefault="003A0BAC">
      <w:r>
        <w:continuationSeparator/>
      </w:r>
    </w:p>
  </w:endnote>
  <w:endnote w:type="continuationNotice" w:id="1">
    <w:p w14:paraId="00EC6BD1" w14:textId="77777777" w:rsidR="003A0BAC" w:rsidRDefault="003A0B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
    <w:altName w:val="Cambria"/>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FF297" w14:textId="77777777" w:rsidR="00B62260" w:rsidRDefault="00A070C8">
    <w:pPr>
      <w:widowControl w:val="0"/>
      <w:pBdr>
        <w:top w:val="nil"/>
        <w:left w:val="nil"/>
        <w:bottom w:val="nil"/>
        <w:right w:val="nil"/>
        <w:between w:val="nil"/>
      </w:pBdr>
      <w:tabs>
        <w:tab w:val="center" w:pos="4320"/>
        <w:tab w:val="right" w:pos="8640"/>
      </w:tabs>
      <w:jc w:val="right"/>
      <w:rPr>
        <w:color w:val="000000"/>
      </w:rPr>
    </w:pPr>
    <w:r>
      <w:rPr>
        <w:color w:val="000000"/>
      </w:rPr>
      <w:fldChar w:fldCharType="begin"/>
    </w:r>
    <w:r>
      <w:rPr>
        <w:rFonts w:eastAsia="Times New Roman"/>
        <w:color w:val="000000"/>
      </w:rPr>
      <w:instrText>PAGE</w:instrText>
    </w:r>
    <w:r>
      <w:rPr>
        <w:color w:val="000000"/>
      </w:rPr>
      <w:fldChar w:fldCharType="separate"/>
    </w:r>
    <w:r w:rsidR="007E0F40">
      <w:rPr>
        <w:noProof/>
        <w:color w:val="000000"/>
      </w:rPr>
      <w:t>1</w:t>
    </w:r>
    <w:r>
      <w:rPr>
        <w:color w:val="000000"/>
      </w:rPr>
      <w:fldChar w:fldCharType="end"/>
    </w:r>
  </w:p>
  <w:p w14:paraId="4C5A4D51" w14:textId="77777777" w:rsidR="00B62260" w:rsidRDefault="00A070C8">
    <w:pPr>
      <w:widowControl w:val="0"/>
      <w:pBdr>
        <w:top w:val="nil"/>
        <w:left w:val="nil"/>
        <w:bottom w:val="nil"/>
        <w:right w:val="nil"/>
        <w:between w:val="nil"/>
      </w:pBdr>
      <w:tabs>
        <w:tab w:val="center" w:pos="4320"/>
        <w:tab w:val="right" w:pos="8640"/>
      </w:tabs>
      <w:ind w:left="-284"/>
      <w:rPr>
        <w:color w:val="000000"/>
      </w:rPr>
    </w:pPr>
    <w:r>
      <w:rPr>
        <w:noProof/>
        <w:color w:val="000000"/>
      </w:rPr>
      <w:drawing>
        <wp:inline distT="0" distB="0" distL="0" distR="0" wp14:anchorId="39A74D70" wp14:editId="62529DFF">
          <wp:extent cx="6962775" cy="561975"/>
          <wp:effectExtent l="0" t="0" r="0" b="0"/>
          <wp:docPr id="44" name="Picture 44" descr="media press_footer"/>
          <wp:cNvGraphicFramePr/>
          <a:graphic xmlns:a="http://schemas.openxmlformats.org/drawingml/2006/main">
            <a:graphicData uri="http://schemas.openxmlformats.org/drawingml/2006/picture">
              <pic:pic xmlns:pic="http://schemas.openxmlformats.org/drawingml/2006/picture">
                <pic:nvPicPr>
                  <pic:cNvPr id="0" name="image2.png" descr="media press_footer"/>
                  <pic:cNvPicPr preferRelativeResize="0"/>
                </pic:nvPicPr>
                <pic:blipFill>
                  <a:blip r:embed="rId1"/>
                  <a:srcRect/>
                  <a:stretch>
                    <a:fillRect/>
                  </a:stretch>
                </pic:blipFill>
                <pic:spPr>
                  <a:xfrm>
                    <a:off x="0" y="0"/>
                    <a:ext cx="6962775" cy="561975"/>
                  </a:xfrm>
                  <a:prstGeom prst="rect">
                    <a:avLst/>
                  </a:prstGeom>
                  <a:ln/>
                </pic:spPr>
              </pic:pic>
            </a:graphicData>
          </a:graphic>
        </wp:inline>
      </w:drawing>
    </w:r>
  </w:p>
  <w:p w14:paraId="3F54FAB0" w14:textId="77777777" w:rsidR="00B62260" w:rsidRDefault="00B62260">
    <w:pPr>
      <w:widowControl w:val="0"/>
      <w:pBdr>
        <w:top w:val="nil"/>
        <w:left w:val="nil"/>
        <w:bottom w:val="nil"/>
        <w:right w:val="nil"/>
        <w:between w:val="nil"/>
      </w:pBdr>
      <w:tabs>
        <w:tab w:val="center" w:pos="4320"/>
        <w:tab w:val="right" w:pos="864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916F7" w14:textId="77777777" w:rsidR="003A0BAC" w:rsidRDefault="003A0BAC">
      <w:r>
        <w:separator/>
      </w:r>
    </w:p>
  </w:footnote>
  <w:footnote w:type="continuationSeparator" w:id="0">
    <w:p w14:paraId="3985E27D" w14:textId="77777777" w:rsidR="003A0BAC" w:rsidRDefault="003A0BAC">
      <w:r>
        <w:continuationSeparator/>
      </w:r>
    </w:p>
  </w:footnote>
  <w:footnote w:type="continuationNotice" w:id="1">
    <w:p w14:paraId="46A5D069" w14:textId="77777777" w:rsidR="003A0BAC" w:rsidRDefault="003A0B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C7885" w14:textId="77777777" w:rsidR="00B62260" w:rsidRDefault="00A070C8">
    <w:pPr>
      <w:widowControl w:val="0"/>
      <w:pBdr>
        <w:top w:val="nil"/>
        <w:left w:val="nil"/>
        <w:bottom w:val="nil"/>
        <w:right w:val="nil"/>
        <w:between w:val="nil"/>
      </w:pBdr>
      <w:tabs>
        <w:tab w:val="center" w:pos="4320"/>
        <w:tab w:val="right" w:pos="8640"/>
      </w:tabs>
      <w:ind w:left="-426"/>
      <w:rPr>
        <w:color w:val="000000"/>
      </w:rPr>
    </w:pPr>
    <w:r>
      <w:rPr>
        <w:noProof/>
        <w:color w:val="000000"/>
        <w:sz w:val="22"/>
        <w:szCs w:val="22"/>
      </w:rPr>
      <w:drawing>
        <wp:inline distT="0" distB="0" distL="0" distR="0" wp14:anchorId="5FDDA6E4" wp14:editId="55585AFC">
          <wp:extent cx="6924675" cy="647700"/>
          <wp:effectExtent l="0" t="0" r="0" b="0"/>
          <wp:docPr id="45" name="Picture 45" descr="header"/>
          <wp:cNvGraphicFramePr/>
          <a:graphic xmlns:a="http://schemas.openxmlformats.org/drawingml/2006/main">
            <a:graphicData uri="http://schemas.openxmlformats.org/drawingml/2006/picture">
              <pic:pic xmlns:pic="http://schemas.openxmlformats.org/drawingml/2006/picture">
                <pic:nvPicPr>
                  <pic:cNvPr id="0" name="image1.png" descr="header"/>
                  <pic:cNvPicPr preferRelativeResize="0"/>
                </pic:nvPicPr>
                <pic:blipFill>
                  <a:blip r:embed="rId1"/>
                  <a:srcRect b="9322"/>
                  <a:stretch>
                    <a:fillRect/>
                  </a:stretch>
                </pic:blipFill>
                <pic:spPr>
                  <a:xfrm>
                    <a:off x="0" y="0"/>
                    <a:ext cx="6924675" cy="6477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260"/>
    <w:rsid w:val="00005142"/>
    <w:rsid w:val="00026BB4"/>
    <w:rsid w:val="000418F4"/>
    <w:rsid w:val="00044854"/>
    <w:rsid w:val="0004509D"/>
    <w:rsid w:val="000554A1"/>
    <w:rsid w:val="0009030A"/>
    <w:rsid w:val="000D185D"/>
    <w:rsid w:val="000E64F8"/>
    <w:rsid w:val="000F71C6"/>
    <w:rsid w:val="00106DD1"/>
    <w:rsid w:val="00110160"/>
    <w:rsid w:val="00115567"/>
    <w:rsid w:val="00122C31"/>
    <w:rsid w:val="0015296F"/>
    <w:rsid w:val="001640EC"/>
    <w:rsid w:val="001664B1"/>
    <w:rsid w:val="00193B80"/>
    <w:rsid w:val="001B2DFD"/>
    <w:rsid w:val="001D32A1"/>
    <w:rsid w:val="001F1EBE"/>
    <w:rsid w:val="00225B7B"/>
    <w:rsid w:val="00235DD6"/>
    <w:rsid w:val="00241024"/>
    <w:rsid w:val="00260973"/>
    <w:rsid w:val="002659D2"/>
    <w:rsid w:val="00267D31"/>
    <w:rsid w:val="00280667"/>
    <w:rsid w:val="00281E10"/>
    <w:rsid w:val="002B63F4"/>
    <w:rsid w:val="002D21C6"/>
    <w:rsid w:val="002E2234"/>
    <w:rsid w:val="002F44FA"/>
    <w:rsid w:val="00300D60"/>
    <w:rsid w:val="00303835"/>
    <w:rsid w:val="00343338"/>
    <w:rsid w:val="00366F7C"/>
    <w:rsid w:val="003671B7"/>
    <w:rsid w:val="00393E3E"/>
    <w:rsid w:val="003A0BAC"/>
    <w:rsid w:val="003B69E1"/>
    <w:rsid w:val="003D39A3"/>
    <w:rsid w:val="003F5F67"/>
    <w:rsid w:val="00404791"/>
    <w:rsid w:val="00407263"/>
    <w:rsid w:val="0041572E"/>
    <w:rsid w:val="00426917"/>
    <w:rsid w:val="00431600"/>
    <w:rsid w:val="004424D8"/>
    <w:rsid w:val="00463C8F"/>
    <w:rsid w:val="004736AD"/>
    <w:rsid w:val="00480F2A"/>
    <w:rsid w:val="004C58AC"/>
    <w:rsid w:val="004D2099"/>
    <w:rsid w:val="004E3325"/>
    <w:rsid w:val="004F3AFF"/>
    <w:rsid w:val="00534718"/>
    <w:rsid w:val="00572CEC"/>
    <w:rsid w:val="00575ABF"/>
    <w:rsid w:val="005A3729"/>
    <w:rsid w:val="005C3946"/>
    <w:rsid w:val="00610624"/>
    <w:rsid w:val="0061074C"/>
    <w:rsid w:val="00647F73"/>
    <w:rsid w:val="006648AF"/>
    <w:rsid w:val="00690538"/>
    <w:rsid w:val="0069268F"/>
    <w:rsid w:val="00695C14"/>
    <w:rsid w:val="006A176F"/>
    <w:rsid w:val="006D606C"/>
    <w:rsid w:val="006E22FF"/>
    <w:rsid w:val="006E4925"/>
    <w:rsid w:val="006F0F8F"/>
    <w:rsid w:val="006F32D9"/>
    <w:rsid w:val="006F7C5A"/>
    <w:rsid w:val="00745F55"/>
    <w:rsid w:val="00747470"/>
    <w:rsid w:val="00756B52"/>
    <w:rsid w:val="00760F09"/>
    <w:rsid w:val="00763E30"/>
    <w:rsid w:val="007661E5"/>
    <w:rsid w:val="00775E0E"/>
    <w:rsid w:val="007800B7"/>
    <w:rsid w:val="0079435A"/>
    <w:rsid w:val="007945A1"/>
    <w:rsid w:val="007A6C58"/>
    <w:rsid w:val="007B38A6"/>
    <w:rsid w:val="007D51DA"/>
    <w:rsid w:val="007E0F40"/>
    <w:rsid w:val="007E6354"/>
    <w:rsid w:val="007F27B9"/>
    <w:rsid w:val="00805906"/>
    <w:rsid w:val="008139F8"/>
    <w:rsid w:val="00854061"/>
    <w:rsid w:val="008559D8"/>
    <w:rsid w:val="00856BA9"/>
    <w:rsid w:val="00877A1C"/>
    <w:rsid w:val="008A0892"/>
    <w:rsid w:val="008A2436"/>
    <w:rsid w:val="008D0F8E"/>
    <w:rsid w:val="008F5726"/>
    <w:rsid w:val="00930EE5"/>
    <w:rsid w:val="00942408"/>
    <w:rsid w:val="00942FD8"/>
    <w:rsid w:val="0097562D"/>
    <w:rsid w:val="0099524C"/>
    <w:rsid w:val="009C6CBD"/>
    <w:rsid w:val="009E0423"/>
    <w:rsid w:val="00A01783"/>
    <w:rsid w:val="00A070C8"/>
    <w:rsid w:val="00A10329"/>
    <w:rsid w:val="00A1587B"/>
    <w:rsid w:val="00A17485"/>
    <w:rsid w:val="00A31807"/>
    <w:rsid w:val="00A36EBE"/>
    <w:rsid w:val="00A41EB1"/>
    <w:rsid w:val="00A55652"/>
    <w:rsid w:val="00A93925"/>
    <w:rsid w:val="00AA5E6B"/>
    <w:rsid w:val="00AC37B8"/>
    <w:rsid w:val="00AE6A98"/>
    <w:rsid w:val="00B035F1"/>
    <w:rsid w:val="00B41ED6"/>
    <w:rsid w:val="00B55F2D"/>
    <w:rsid w:val="00B62260"/>
    <w:rsid w:val="00B766B5"/>
    <w:rsid w:val="00B86FF9"/>
    <w:rsid w:val="00BB0773"/>
    <w:rsid w:val="00BD0F5D"/>
    <w:rsid w:val="00BD4203"/>
    <w:rsid w:val="00BD724C"/>
    <w:rsid w:val="00BF3DBC"/>
    <w:rsid w:val="00BF51F8"/>
    <w:rsid w:val="00C0660C"/>
    <w:rsid w:val="00C11FC7"/>
    <w:rsid w:val="00C14536"/>
    <w:rsid w:val="00C21B15"/>
    <w:rsid w:val="00C21DD4"/>
    <w:rsid w:val="00C40845"/>
    <w:rsid w:val="00C43B40"/>
    <w:rsid w:val="00C66CDF"/>
    <w:rsid w:val="00C850A9"/>
    <w:rsid w:val="00C8636F"/>
    <w:rsid w:val="00C919B1"/>
    <w:rsid w:val="00CA2B3C"/>
    <w:rsid w:val="00CB684D"/>
    <w:rsid w:val="00CB76E7"/>
    <w:rsid w:val="00D06624"/>
    <w:rsid w:val="00D3665D"/>
    <w:rsid w:val="00D41579"/>
    <w:rsid w:val="00D54709"/>
    <w:rsid w:val="00D62B52"/>
    <w:rsid w:val="00D76107"/>
    <w:rsid w:val="00D80E2C"/>
    <w:rsid w:val="00D82B8A"/>
    <w:rsid w:val="00D8656B"/>
    <w:rsid w:val="00D91D67"/>
    <w:rsid w:val="00DA136C"/>
    <w:rsid w:val="00DB1C59"/>
    <w:rsid w:val="00DC11B3"/>
    <w:rsid w:val="00DD21A5"/>
    <w:rsid w:val="00DD6F92"/>
    <w:rsid w:val="00E104E6"/>
    <w:rsid w:val="00E46E86"/>
    <w:rsid w:val="00E67841"/>
    <w:rsid w:val="00E752A0"/>
    <w:rsid w:val="00EA7BBF"/>
    <w:rsid w:val="00EE0695"/>
    <w:rsid w:val="00EE4DAE"/>
    <w:rsid w:val="00F17F67"/>
    <w:rsid w:val="00F2073A"/>
    <w:rsid w:val="00F63176"/>
    <w:rsid w:val="00F862F3"/>
    <w:rsid w:val="00F86F97"/>
    <w:rsid w:val="00FA441B"/>
    <w:rsid w:val="00FC53A6"/>
    <w:rsid w:val="00FD0D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FFB42"/>
  <w15:docId w15:val="{FBF0C2B4-20BC-42DA-9320-3987E7D76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114"/>
    <w:rPr>
      <w:lang w:val="en-GB" w:eastAsia="zh-TW"/>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B244E9"/>
    <w:pPr>
      <w:keepNext/>
      <w:widowControl w:val="0"/>
      <w:spacing w:before="240" w:after="60"/>
      <w:outlineLvl w:val="1"/>
    </w:pPr>
    <w:rPr>
      <w:rFonts w:ascii="Cambria" w:hAnsi="Cambria"/>
      <w:b/>
      <w:bCs/>
      <w:i/>
      <w:iCs/>
      <w:kern w:val="2"/>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uiPriority w:val="22"/>
    <w:qFormat/>
    <w:rsid w:val="00185FBE"/>
    <w:rPr>
      <w:b/>
      <w:bCs/>
    </w:rPr>
  </w:style>
  <w:style w:type="paragraph" w:styleId="NormalWeb">
    <w:name w:val="Normal (Web)"/>
    <w:basedOn w:val="Normal"/>
    <w:uiPriority w:val="99"/>
    <w:rsid w:val="00185FBE"/>
    <w:pPr>
      <w:spacing w:before="100" w:beforeAutospacing="1" w:after="100" w:afterAutospacing="1"/>
    </w:pPr>
    <w:rPr>
      <w:rFonts w:ascii="PMingLiU" w:hAnsi="PMingLiU" w:cs="PMingLiU"/>
    </w:rPr>
  </w:style>
  <w:style w:type="character" w:customStyle="1" w:styleId="contentredlargebold">
    <w:name w:val="content_red_large_bold"/>
    <w:rsid w:val="00185FBE"/>
  </w:style>
  <w:style w:type="paragraph" w:styleId="Header">
    <w:name w:val="header"/>
    <w:basedOn w:val="Normal"/>
    <w:link w:val="HeaderChar"/>
    <w:uiPriority w:val="99"/>
    <w:unhideWhenUsed/>
    <w:rsid w:val="00185FBE"/>
    <w:pPr>
      <w:widowControl w:val="0"/>
      <w:tabs>
        <w:tab w:val="center" w:pos="4320"/>
        <w:tab w:val="right" w:pos="8640"/>
      </w:tabs>
    </w:pPr>
    <w:rPr>
      <w:kern w:val="2"/>
    </w:rPr>
  </w:style>
  <w:style w:type="character" w:customStyle="1" w:styleId="HeaderChar">
    <w:name w:val="Header Char"/>
    <w:link w:val="Header"/>
    <w:uiPriority w:val="99"/>
    <w:rsid w:val="00185FBE"/>
    <w:rPr>
      <w:rFonts w:ascii="Times New Roman" w:eastAsia="PMingLiU" w:hAnsi="Times New Roman" w:cs="Times New Roman"/>
      <w:kern w:val="2"/>
      <w:sz w:val="24"/>
      <w:szCs w:val="24"/>
      <w:lang w:val="en-GB"/>
    </w:rPr>
  </w:style>
  <w:style w:type="paragraph" w:styleId="Footer">
    <w:name w:val="footer"/>
    <w:basedOn w:val="Normal"/>
    <w:link w:val="FooterChar"/>
    <w:uiPriority w:val="99"/>
    <w:unhideWhenUsed/>
    <w:rsid w:val="00185FBE"/>
    <w:pPr>
      <w:widowControl w:val="0"/>
      <w:tabs>
        <w:tab w:val="center" w:pos="4320"/>
        <w:tab w:val="right" w:pos="8640"/>
      </w:tabs>
    </w:pPr>
    <w:rPr>
      <w:kern w:val="2"/>
    </w:rPr>
  </w:style>
  <w:style w:type="character" w:customStyle="1" w:styleId="FooterChar">
    <w:name w:val="Footer Char"/>
    <w:link w:val="Footer"/>
    <w:uiPriority w:val="99"/>
    <w:rsid w:val="00185FBE"/>
    <w:rPr>
      <w:rFonts w:ascii="Times New Roman" w:eastAsia="PMingLiU" w:hAnsi="Times New Roman" w:cs="Times New Roman"/>
      <w:kern w:val="2"/>
      <w:sz w:val="24"/>
      <w:szCs w:val="24"/>
      <w:lang w:val="en-GB"/>
    </w:rPr>
  </w:style>
  <w:style w:type="paragraph" w:styleId="BalloonText">
    <w:name w:val="Balloon Text"/>
    <w:basedOn w:val="Normal"/>
    <w:link w:val="BalloonTextChar"/>
    <w:uiPriority w:val="99"/>
    <w:semiHidden/>
    <w:unhideWhenUsed/>
    <w:rsid w:val="00185FBE"/>
    <w:pPr>
      <w:widowControl w:val="0"/>
    </w:pPr>
    <w:rPr>
      <w:rFonts w:ascii="Tahoma" w:hAnsi="Tahoma" w:cs="Tahoma"/>
      <w:kern w:val="2"/>
      <w:sz w:val="16"/>
      <w:szCs w:val="16"/>
    </w:rPr>
  </w:style>
  <w:style w:type="character" w:customStyle="1" w:styleId="BalloonTextChar">
    <w:name w:val="Balloon Text Char"/>
    <w:link w:val="BalloonText"/>
    <w:uiPriority w:val="99"/>
    <w:semiHidden/>
    <w:rsid w:val="00185FBE"/>
    <w:rPr>
      <w:rFonts w:ascii="Tahoma" w:eastAsia="PMingLiU" w:hAnsi="Tahoma" w:cs="Tahoma"/>
      <w:kern w:val="2"/>
      <w:sz w:val="16"/>
      <w:szCs w:val="16"/>
      <w:lang w:val="en-GB"/>
    </w:rPr>
  </w:style>
  <w:style w:type="character" w:styleId="Hyperlink">
    <w:name w:val="Hyperlink"/>
    <w:unhideWhenUsed/>
    <w:rsid w:val="00185FBE"/>
    <w:rPr>
      <w:color w:val="0000FF"/>
      <w:u w:val="single"/>
    </w:rPr>
  </w:style>
  <w:style w:type="paragraph" w:styleId="ListParagraph">
    <w:name w:val="List Paragraph"/>
    <w:basedOn w:val="Normal"/>
    <w:uiPriority w:val="34"/>
    <w:qFormat/>
    <w:rsid w:val="00FA500B"/>
    <w:pPr>
      <w:widowControl w:val="0"/>
      <w:ind w:left="720"/>
      <w:contextualSpacing/>
    </w:pPr>
    <w:rPr>
      <w:kern w:val="2"/>
    </w:rPr>
  </w:style>
  <w:style w:type="table" w:styleId="TableGrid">
    <w:name w:val="Table Grid"/>
    <w:basedOn w:val="TableNormal"/>
    <w:uiPriority w:val="59"/>
    <w:rsid w:val="00406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F41A5"/>
    <w:rPr>
      <w:rFonts w:ascii="Arial" w:hAnsi="Arial" w:cs="Arial"/>
      <w:lang w:eastAsia="zh-CN"/>
    </w:rPr>
  </w:style>
  <w:style w:type="character" w:customStyle="1" w:styleId="PlainTextChar">
    <w:name w:val="Plain Text Char"/>
    <w:link w:val="PlainText"/>
    <w:uiPriority w:val="99"/>
    <w:rsid w:val="001F41A5"/>
    <w:rPr>
      <w:rFonts w:ascii="Arial" w:hAnsi="Arial" w:cs="Arial"/>
      <w:sz w:val="24"/>
      <w:szCs w:val="24"/>
      <w:lang w:eastAsia="zh-CN"/>
    </w:rPr>
  </w:style>
  <w:style w:type="paragraph" w:styleId="FootnoteText">
    <w:name w:val="footnote text"/>
    <w:basedOn w:val="Normal"/>
    <w:link w:val="FootnoteTextChar"/>
    <w:semiHidden/>
    <w:unhideWhenUsed/>
    <w:rsid w:val="00DC3F26"/>
    <w:pPr>
      <w:widowControl w:val="0"/>
      <w:snapToGrid w:val="0"/>
    </w:pPr>
    <w:rPr>
      <w:rFonts w:ascii="Calibri" w:hAnsi="Calibri"/>
      <w:kern w:val="2"/>
      <w:sz w:val="20"/>
      <w:szCs w:val="20"/>
    </w:rPr>
  </w:style>
  <w:style w:type="character" w:customStyle="1" w:styleId="FootnoteTextChar">
    <w:name w:val="Footnote Text Char"/>
    <w:link w:val="FootnoteText"/>
    <w:semiHidden/>
    <w:rsid w:val="00DC3F26"/>
    <w:rPr>
      <w:rFonts w:ascii="Calibri" w:eastAsia="PMingLiU" w:hAnsi="Calibri" w:cs="Times New Roman"/>
      <w:kern w:val="2"/>
      <w:sz w:val="20"/>
      <w:szCs w:val="20"/>
      <w:lang w:val="en-GB"/>
    </w:rPr>
  </w:style>
  <w:style w:type="character" w:styleId="FootnoteReference">
    <w:name w:val="footnote reference"/>
    <w:semiHidden/>
    <w:unhideWhenUsed/>
    <w:rsid w:val="00DC3F26"/>
    <w:rPr>
      <w:vertAlign w:val="superscript"/>
    </w:rPr>
  </w:style>
  <w:style w:type="character" w:customStyle="1" w:styleId="Heading2Char">
    <w:name w:val="Heading 2 Char"/>
    <w:link w:val="Heading2"/>
    <w:uiPriority w:val="9"/>
    <w:rsid w:val="00B244E9"/>
    <w:rPr>
      <w:rFonts w:ascii="Cambria" w:eastAsia="PMingLiU" w:hAnsi="Cambria" w:cs="Times New Roman"/>
      <w:b/>
      <w:bCs/>
      <w:i/>
      <w:iCs/>
      <w:kern w:val="2"/>
      <w:sz w:val="28"/>
      <w:szCs w:val="28"/>
      <w:lang w:val="en-GB"/>
    </w:rPr>
  </w:style>
  <w:style w:type="character" w:styleId="CommentReference">
    <w:name w:val="annotation reference"/>
    <w:basedOn w:val="DefaultParagraphFont"/>
    <w:uiPriority w:val="99"/>
    <w:semiHidden/>
    <w:unhideWhenUsed/>
    <w:rsid w:val="00F47BCC"/>
    <w:rPr>
      <w:sz w:val="16"/>
      <w:szCs w:val="16"/>
    </w:rPr>
  </w:style>
  <w:style w:type="paragraph" w:styleId="CommentText">
    <w:name w:val="annotation text"/>
    <w:basedOn w:val="Normal"/>
    <w:link w:val="CommentTextChar"/>
    <w:uiPriority w:val="99"/>
    <w:semiHidden/>
    <w:unhideWhenUsed/>
    <w:rsid w:val="00F47BCC"/>
    <w:rPr>
      <w:sz w:val="20"/>
      <w:szCs w:val="20"/>
    </w:rPr>
  </w:style>
  <w:style w:type="character" w:customStyle="1" w:styleId="CommentTextChar">
    <w:name w:val="Comment Text Char"/>
    <w:basedOn w:val="DefaultParagraphFont"/>
    <w:link w:val="CommentText"/>
    <w:uiPriority w:val="99"/>
    <w:semiHidden/>
    <w:rsid w:val="00F47BCC"/>
    <w:rPr>
      <w:rFonts w:ascii="Times New Roman" w:hAnsi="Times New Roman"/>
      <w:kern w:val="2"/>
      <w:lang w:val="en-GB" w:eastAsia="zh-TW"/>
    </w:rPr>
  </w:style>
  <w:style w:type="paragraph" w:styleId="CommentSubject">
    <w:name w:val="annotation subject"/>
    <w:basedOn w:val="CommentText"/>
    <w:next w:val="CommentText"/>
    <w:link w:val="CommentSubjectChar"/>
    <w:uiPriority w:val="99"/>
    <w:semiHidden/>
    <w:unhideWhenUsed/>
    <w:rsid w:val="00F47BCC"/>
    <w:rPr>
      <w:b/>
      <w:bCs/>
    </w:rPr>
  </w:style>
  <w:style w:type="character" w:customStyle="1" w:styleId="CommentSubjectChar">
    <w:name w:val="Comment Subject Char"/>
    <w:basedOn w:val="CommentTextChar"/>
    <w:link w:val="CommentSubject"/>
    <w:uiPriority w:val="99"/>
    <w:semiHidden/>
    <w:rsid w:val="00F47BCC"/>
    <w:rPr>
      <w:rFonts w:ascii="Times New Roman" w:hAnsi="Times New Roman"/>
      <w:b/>
      <w:bCs/>
      <w:kern w:val="2"/>
      <w:lang w:val="en-GB" w:eastAsia="zh-TW"/>
    </w:rPr>
  </w:style>
  <w:style w:type="paragraph" w:customStyle="1" w:styleId="Default">
    <w:name w:val="Default"/>
    <w:rsid w:val="001931B8"/>
    <w:pPr>
      <w:autoSpaceDE w:val="0"/>
      <w:autoSpaceDN w:val="0"/>
      <w:adjustRightInd w:val="0"/>
    </w:pPr>
    <w:rPr>
      <w:rFonts w:ascii="....p..." w:eastAsia="....p..." w:cs="....p..."/>
      <w:color w:val="000000"/>
    </w:rPr>
  </w:style>
  <w:style w:type="character" w:customStyle="1" w:styleId="bumpedfont15">
    <w:name w:val="bumpedfont15"/>
    <w:basedOn w:val="DefaultParagraphFont"/>
    <w:rsid w:val="00F445FD"/>
  </w:style>
  <w:style w:type="paragraph" w:styleId="Revision">
    <w:name w:val="Revision"/>
    <w:hidden/>
    <w:uiPriority w:val="99"/>
    <w:semiHidden/>
    <w:rsid w:val="006D56DD"/>
    <w:rPr>
      <w:kern w:val="2"/>
      <w:lang w:val="en-GB" w:eastAsia="zh-TW"/>
    </w:rPr>
  </w:style>
  <w:style w:type="character" w:styleId="FollowedHyperlink">
    <w:name w:val="FollowedHyperlink"/>
    <w:basedOn w:val="DefaultParagraphFont"/>
    <w:uiPriority w:val="99"/>
    <w:semiHidden/>
    <w:unhideWhenUsed/>
    <w:rsid w:val="002A1176"/>
    <w:rPr>
      <w:color w:val="800080" w:themeColor="followedHyperlink"/>
      <w:u w:val="single"/>
    </w:rPr>
  </w:style>
  <w:style w:type="character" w:styleId="Emphasis">
    <w:name w:val="Emphasis"/>
    <w:basedOn w:val="DefaultParagraphFont"/>
    <w:uiPriority w:val="20"/>
    <w:qFormat/>
    <w:rsid w:val="00D23722"/>
    <w:rPr>
      <w:i/>
      <w:iCs/>
    </w:rPr>
  </w:style>
  <w:style w:type="table" w:customStyle="1" w:styleId="TableGrid1">
    <w:name w:val="Table Grid1"/>
    <w:basedOn w:val="TableNormal"/>
    <w:next w:val="TableGrid"/>
    <w:uiPriority w:val="59"/>
    <w:rsid w:val="003A6616"/>
    <w:rPr>
      <w:rFonts w:asciiTheme="minorHAnsi" w:eastAsiaTheme="minorEastAsia" w:hAnsiTheme="minorHAnsi" w:cstheme="minorBidi"/>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342A1"/>
    <w:rPr>
      <w:color w:val="808080"/>
      <w:shd w:val="clear" w:color="auto" w:fill="E6E6E6"/>
    </w:rPr>
  </w:style>
  <w:style w:type="character" w:customStyle="1" w:styleId="UnresolvedMention2">
    <w:name w:val="Unresolved Mention2"/>
    <w:basedOn w:val="DefaultParagraphFont"/>
    <w:uiPriority w:val="99"/>
    <w:semiHidden/>
    <w:unhideWhenUsed/>
    <w:rsid w:val="008F6E67"/>
    <w:rPr>
      <w:color w:val="808080"/>
      <w:shd w:val="clear" w:color="auto" w:fill="E6E6E6"/>
    </w:rPr>
  </w:style>
  <w:style w:type="character" w:customStyle="1" w:styleId="UnresolvedMention3">
    <w:name w:val="Unresolved Mention3"/>
    <w:basedOn w:val="DefaultParagraphFont"/>
    <w:uiPriority w:val="99"/>
    <w:semiHidden/>
    <w:unhideWhenUsed/>
    <w:rsid w:val="00D46D47"/>
    <w:rPr>
      <w:color w:val="808080"/>
      <w:shd w:val="clear" w:color="auto" w:fill="E6E6E6"/>
    </w:rPr>
  </w:style>
  <w:style w:type="character" w:customStyle="1" w:styleId="UnresolvedMention4">
    <w:name w:val="Unresolved Mention4"/>
    <w:basedOn w:val="DefaultParagraphFont"/>
    <w:uiPriority w:val="99"/>
    <w:semiHidden/>
    <w:unhideWhenUsed/>
    <w:rsid w:val="00596175"/>
    <w:rPr>
      <w:color w:val="808080"/>
      <w:shd w:val="clear" w:color="auto" w:fill="E6E6E6"/>
    </w:rPr>
  </w:style>
  <w:style w:type="character" w:styleId="UnresolvedMention">
    <w:name w:val="Unresolved Mention"/>
    <w:basedOn w:val="DefaultParagraphFont"/>
    <w:uiPriority w:val="99"/>
    <w:semiHidden/>
    <w:unhideWhenUsed/>
    <w:rsid w:val="00662B6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092740">
      <w:bodyDiv w:val="1"/>
      <w:marLeft w:val="0"/>
      <w:marRight w:val="0"/>
      <w:marTop w:val="0"/>
      <w:marBottom w:val="0"/>
      <w:divBdr>
        <w:top w:val="none" w:sz="0" w:space="0" w:color="auto"/>
        <w:left w:val="none" w:sz="0" w:space="0" w:color="auto"/>
        <w:bottom w:val="none" w:sz="0" w:space="0" w:color="auto"/>
        <w:right w:val="none" w:sz="0" w:space="0" w:color="auto"/>
      </w:divBdr>
      <w:divsChild>
        <w:div w:id="1037466328">
          <w:marLeft w:val="0"/>
          <w:marRight w:val="0"/>
          <w:marTop w:val="0"/>
          <w:marBottom w:val="0"/>
          <w:divBdr>
            <w:top w:val="none" w:sz="0" w:space="0" w:color="auto"/>
            <w:left w:val="none" w:sz="0" w:space="0" w:color="auto"/>
            <w:bottom w:val="none" w:sz="0" w:space="0" w:color="auto"/>
            <w:right w:val="none" w:sz="0" w:space="0" w:color="auto"/>
          </w:divBdr>
          <w:divsChild>
            <w:div w:id="1929345608">
              <w:marLeft w:val="0"/>
              <w:marRight w:val="0"/>
              <w:marTop w:val="0"/>
              <w:marBottom w:val="0"/>
              <w:divBdr>
                <w:top w:val="none" w:sz="0" w:space="0" w:color="auto"/>
                <w:left w:val="none" w:sz="0" w:space="0" w:color="auto"/>
                <w:bottom w:val="none" w:sz="0" w:space="0" w:color="auto"/>
                <w:right w:val="none" w:sz="0" w:space="0" w:color="auto"/>
              </w:divBdr>
              <w:divsChild>
                <w:div w:id="1613593164">
                  <w:marLeft w:val="0"/>
                  <w:marRight w:val="0"/>
                  <w:marTop w:val="0"/>
                  <w:marBottom w:val="0"/>
                  <w:divBdr>
                    <w:top w:val="none" w:sz="0" w:space="0" w:color="auto"/>
                    <w:left w:val="none" w:sz="0" w:space="0" w:color="auto"/>
                    <w:bottom w:val="none" w:sz="0" w:space="0" w:color="auto"/>
                    <w:right w:val="none" w:sz="0" w:space="0" w:color="auto"/>
                  </w:divBdr>
                  <w:divsChild>
                    <w:div w:id="1261178994">
                      <w:marLeft w:val="0"/>
                      <w:marRight w:val="0"/>
                      <w:marTop w:val="0"/>
                      <w:marBottom w:val="0"/>
                      <w:divBdr>
                        <w:top w:val="none" w:sz="0" w:space="0" w:color="auto"/>
                        <w:left w:val="none" w:sz="0" w:space="0" w:color="auto"/>
                        <w:bottom w:val="none" w:sz="0" w:space="0" w:color="auto"/>
                        <w:right w:val="none" w:sz="0" w:space="0" w:color="auto"/>
                      </w:divBdr>
                      <w:divsChild>
                        <w:div w:id="184101362">
                          <w:marLeft w:val="0"/>
                          <w:marRight w:val="0"/>
                          <w:marTop w:val="0"/>
                          <w:marBottom w:val="0"/>
                          <w:divBdr>
                            <w:top w:val="none" w:sz="0" w:space="0" w:color="auto"/>
                            <w:left w:val="none" w:sz="0" w:space="0" w:color="auto"/>
                            <w:bottom w:val="none" w:sz="0" w:space="0" w:color="auto"/>
                            <w:right w:val="none" w:sz="0" w:space="0" w:color="auto"/>
                          </w:divBdr>
                          <w:divsChild>
                            <w:div w:id="608854617">
                              <w:marLeft w:val="0"/>
                              <w:marRight w:val="0"/>
                              <w:marTop w:val="0"/>
                              <w:marBottom w:val="0"/>
                              <w:divBdr>
                                <w:top w:val="none" w:sz="0" w:space="0" w:color="auto"/>
                                <w:left w:val="none" w:sz="0" w:space="0" w:color="auto"/>
                                <w:bottom w:val="none" w:sz="0" w:space="0" w:color="auto"/>
                                <w:right w:val="none" w:sz="0" w:space="0" w:color="auto"/>
                              </w:divBdr>
                              <w:divsChild>
                                <w:div w:id="32790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centrestage.com.hk" TargetMode="External"/><Relationship Id="rId18" Type="http://schemas.openxmlformats.org/officeDocument/2006/relationships/hyperlink" Target="mailto:%20reni.kwok@bestcrewpr.com" TargetMode="External"/><Relationship Id="rId26" Type="http://schemas.openxmlformats.org/officeDocument/2006/relationships/hyperlink" Target="https://event.hktdc.com/?location=all" TargetMode="External"/><Relationship Id="rId3" Type="http://schemas.openxmlformats.org/officeDocument/2006/relationships/styles" Target="styles.xml"/><Relationship Id="rId21" Type="http://schemas.openxmlformats.org/officeDocument/2006/relationships/hyperlink" Target="http://mediaroom.hktdc.com/tc"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20diana.tang@bestcrewpr.com" TargetMode="External"/><Relationship Id="rId25" Type="http://schemas.openxmlformats.org/officeDocument/2006/relationships/hyperlink" Target="https://event.hktdc.com/?eventFormat=ConferenceForum&amp;location=al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QKXxxT8ZmD4" TargetMode="External"/><Relationship Id="rId20" Type="http://schemas.openxmlformats.org/officeDocument/2006/relationships/hyperlink" Target="mailto:janet.ch.chan@hktdc.org" TargetMode="External"/><Relationship Id="rId29" Type="http://schemas.openxmlformats.org/officeDocument/2006/relationships/hyperlink" Target="http://www.hktdc.com/aboutus/t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event.hktdc.com/?eventFormat=Exhibition&amp;location=al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ashionally.com/en" TargetMode="External"/><Relationship Id="rId23" Type="http://schemas.openxmlformats.org/officeDocument/2006/relationships/hyperlink" Target="https://aboutus.hktdc.com/en/" TargetMode="External"/><Relationship Id="rId28" Type="http://schemas.openxmlformats.org/officeDocument/2006/relationships/hyperlink" Target="https://mediaroom.hktdc.com/" TargetMode="External"/><Relationship Id="rId10" Type="http://schemas.openxmlformats.org/officeDocument/2006/relationships/image" Target="media/image2.jpeg"/><Relationship Id="rId19" Type="http://schemas.openxmlformats.org/officeDocument/2006/relationships/hyperlink" Target="mailto:katy.ky.wong@hktdc.org"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fashionhongkong.com.hk/en" TargetMode="External"/><Relationship Id="rId22" Type="http://schemas.openxmlformats.org/officeDocument/2006/relationships/hyperlink" Target="https://www.hktdc.com/" TargetMode="External"/><Relationship Id="rId27" Type="http://schemas.openxmlformats.org/officeDocument/2006/relationships/hyperlink" Target="https://research.hktdc.com/en/" TargetMode="External"/><Relationship Id="rId30" Type="http://schemas.openxmlformats.org/officeDocument/2006/relationships/hyperlink" Target="https://twitter.com/hktdc" TargetMode="External"/><Relationship Id="rId8" Type="http://schemas.openxmlformats.org/officeDocument/2006/relationships/hyperlink" Target="https://bit.ly/3Likul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vs/l+a2j5rrOY1JIbOXKjzlxzg==">CgMxLjA4AHIhMVNKZHRxSFZjQ21wcVU4S0s5dU5HWXlXMkNzYzhYdC1R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D223A3-EDFF-4468-BA92-674846883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1541</Words>
  <Characters>8790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Lam, HY (MPA)</dc:creator>
  <cp:keywords/>
  <cp:lastModifiedBy>Doris Choi, Y (EDB)</cp:lastModifiedBy>
  <cp:revision>2</cp:revision>
  <dcterms:created xsi:type="dcterms:W3CDTF">2023-09-10T18:14:00Z</dcterms:created>
  <dcterms:modified xsi:type="dcterms:W3CDTF">2023-09-10T18:14:00Z</dcterms:modified>
</cp:coreProperties>
</file>