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92" w:rsidRPr="002A756A" w:rsidRDefault="004B0A92" w:rsidP="00EF55CE">
      <w:pPr>
        <w:spacing w:after="0" w:line="240" w:lineRule="auto"/>
        <w:jc w:val="center"/>
        <w:rPr>
          <w:rFonts w:ascii="Garamond" w:hAnsi="Garamond"/>
          <w:b/>
          <w:sz w:val="28"/>
          <w:lang w:val="en-GB"/>
        </w:rPr>
      </w:pPr>
    </w:p>
    <w:p w:rsidR="004B0A92" w:rsidRPr="002A756A" w:rsidRDefault="004B0A92" w:rsidP="00EF55CE">
      <w:pPr>
        <w:spacing w:after="0" w:line="240" w:lineRule="auto"/>
        <w:jc w:val="center"/>
        <w:rPr>
          <w:rFonts w:ascii="Garamond" w:hAnsi="Garamond"/>
          <w:b/>
          <w:sz w:val="28"/>
          <w:lang w:val="en-GB"/>
        </w:rPr>
      </w:pPr>
    </w:p>
    <w:p w:rsidR="004B0A92" w:rsidRPr="002A756A" w:rsidRDefault="004B0A92" w:rsidP="00EF55CE">
      <w:pPr>
        <w:spacing w:after="0" w:line="240" w:lineRule="auto"/>
        <w:jc w:val="center"/>
        <w:rPr>
          <w:rFonts w:ascii="Garamond" w:hAnsi="Garamond"/>
          <w:b/>
          <w:sz w:val="28"/>
          <w:lang w:val="en-GB"/>
        </w:rPr>
      </w:pPr>
    </w:p>
    <w:p w:rsidR="004B0A92" w:rsidRPr="002A756A" w:rsidRDefault="004B0A92" w:rsidP="00EF55CE">
      <w:pPr>
        <w:spacing w:after="0" w:line="240" w:lineRule="auto"/>
        <w:jc w:val="center"/>
        <w:rPr>
          <w:rFonts w:ascii="Garamond" w:hAnsi="Garamond"/>
          <w:b/>
          <w:sz w:val="28"/>
          <w:lang w:val="en-GB"/>
        </w:rPr>
      </w:pPr>
    </w:p>
    <w:p w:rsidR="00E30181" w:rsidRPr="002A756A" w:rsidRDefault="00110CF8" w:rsidP="00EF55CE">
      <w:pPr>
        <w:spacing w:after="0" w:line="240" w:lineRule="auto"/>
        <w:jc w:val="center"/>
        <w:rPr>
          <w:rFonts w:ascii="Garamond" w:hAnsi="Garamond"/>
          <w:b/>
          <w:sz w:val="28"/>
          <w:lang w:val="en-GB"/>
        </w:rPr>
      </w:pPr>
      <w:r w:rsidRPr="002A756A">
        <w:rPr>
          <w:rFonts w:ascii="Garamond" w:hAnsi="Garamond"/>
          <w:b/>
          <w:sz w:val="28"/>
          <w:lang w:val="en-GB"/>
        </w:rPr>
        <w:t xml:space="preserve">SPOSAITALIA COLLEZIONI </w:t>
      </w:r>
      <w:r w:rsidR="00485B9D" w:rsidRPr="002A756A">
        <w:rPr>
          <w:rFonts w:ascii="Garamond" w:hAnsi="Garamond"/>
          <w:b/>
          <w:sz w:val="28"/>
          <w:lang w:val="en-GB"/>
        </w:rPr>
        <w:t>REPORTS</w:t>
      </w:r>
      <w:r w:rsidR="00EF55CE" w:rsidRPr="002A756A">
        <w:rPr>
          <w:rFonts w:ascii="Garamond" w:hAnsi="Garamond"/>
          <w:b/>
          <w:sz w:val="28"/>
          <w:lang w:val="en-GB"/>
        </w:rPr>
        <w:t xml:space="preserve"> </w:t>
      </w:r>
      <w:r w:rsidR="00485B9D" w:rsidRPr="002A756A">
        <w:rPr>
          <w:rFonts w:ascii="Garamond" w:hAnsi="Garamond"/>
          <w:b/>
          <w:sz w:val="28"/>
          <w:lang w:val="en-GB"/>
        </w:rPr>
        <w:t>7,</w:t>
      </w:r>
      <w:r w:rsidR="00215DB5" w:rsidRPr="002A756A">
        <w:rPr>
          <w:rFonts w:ascii="Garamond" w:hAnsi="Garamond"/>
          <w:b/>
          <w:sz w:val="28"/>
          <w:lang w:val="en-GB"/>
        </w:rPr>
        <w:t>273</w:t>
      </w:r>
      <w:r w:rsidR="00EF55CE" w:rsidRPr="002A756A">
        <w:rPr>
          <w:rFonts w:ascii="Garamond" w:hAnsi="Garamond"/>
          <w:b/>
          <w:sz w:val="28"/>
          <w:lang w:val="en-GB"/>
        </w:rPr>
        <w:t xml:space="preserve"> BUYER</w:t>
      </w:r>
      <w:r w:rsidR="00485B9D" w:rsidRPr="002A756A">
        <w:rPr>
          <w:rFonts w:ascii="Garamond" w:hAnsi="Garamond"/>
          <w:b/>
          <w:sz w:val="28"/>
          <w:lang w:val="en-GB"/>
        </w:rPr>
        <w:t>S</w:t>
      </w:r>
    </w:p>
    <w:p w:rsidR="00485B9D" w:rsidRPr="002A756A" w:rsidRDefault="00215DB5" w:rsidP="00A80EF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  <w:lang w:val="en-GB"/>
        </w:rPr>
      </w:pPr>
      <w:r w:rsidRPr="002A756A">
        <w:rPr>
          <w:rFonts w:ascii="Garamond" w:hAnsi="Garamond"/>
          <w:sz w:val="24"/>
          <w:szCs w:val="24"/>
          <w:lang w:val="en-GB"/>
        </w:rPr>
        <w:t>7</w:t>
      </w:r>
      <w:r w:rsidR="00485B9D" w:rsidRPr="002A756A">
        <w:rPr>
          <w:rFonts w:ascii="Garamond" w:hAnsi="Garamond"/>
          <w:sz w:val="24"/>
          <w:szCs w:val="24"/>
          <w:lang w:val="en-GB"/>
        </w:rPr>
        <w:t xml:space="preserve">% increase </w:t>
      </w:r>
      <w:r w:rsidR="002A756A">
        <w:rPr>
          <w:rFonts w:ascii="Garamond" w:hAnsi="Garamond"/>
          <w:sz w:val="24"/>
          <w:szCs w:val="24"/>
          <w:lang w:val="en-GB"/>
        </w:rPr>
        <w:t xml:space="preserve">over </w:t>
      </w:r>
      <w:r w:rsidR="00485B9D" w:rsidRPr="002A756A">
        <w:rPr>
          <w:rFonts w:ascii="Garamond" w:hAnsi="Garamond"/>
          <w:sz w:val="24"/>
          <w:szCs w:val="24"/>
          <w:lang w:val="en-GB"/>
        </w:rPr>
        <w:t>the last edition, proving the soundness of the strategy and positioning of the event</w:t>
      </w:r>
    </w:p>
    <w:p w:rsidR="00485B9D" w:rsidRPr="002A756A" w:rsidRDefault="00485B9D" w:rsidP="00A80EF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  <w:lang w:val="en-GB"/>
        </w:rPr>
      </w:pPr>
      <w:r w:rsidRPr="002A756A">
        <w:rPr>
          <w:rFonts w:ascii="Garamond" w:hAnsi="Garamond"/>
          <w:sz w:val="24"/>
          <w:szCs w:val="24"/>
          <w:lang w:val="en-GB"/>
        </w:rPr>
        <w:t xml:space="preserve">Buyers from around the world </w:t>
      </w:r>
      <w:r w:rsidR="002A756A">
        <w:rPr>
          <w:rFonts w:ascii="Garamond" w:hAnsi="Garamond"/>
          <w:sz w:val="24"/>
          <w:szCs w:val="24"/>
          <w:lang w:val="en-GB"/>
        </w:rPr>
        <w:t xml:space="preserve">on the </w:t>
      </w:r>
      <w:r w:rsidRPr="002A756A">
        <w:rPr>
          <w:rFonts w:ascii="Garamond" w:hAnsi="Garamond"/>
          <w:sz w:val="24"/>
          <w:szCs w:val="24"/>
          <w:lang w:val="en-GB"/>
        </w:rPr>
        <w:t xml:space="preserve">increase: </w:t>
      </w:r>
      <w:r w:rsidR="002A756A">
        <w:rPr>
          <w:rFonts w:ascii="Garamond" w:hAnsi="Garamond"/>
          <w:sz w:val="24"/>
          <w:szCs w:val="24"/>
          <w:lang w:val="en-GB"/>
        </w:rPr>
        <w:t xml:space="preserve">arrivals </w:t>
      </w:r>
      <w:r w:rsidRPr="002A756A">
        <w:rPr>
          <w:rFonts w:ascii="Garamond" w:hAnsi="Garamond"/>
          <w:sz w:val="24"/>
          <w:szCs w:val="24"/>
          <w:lang w:val="en-GB"/>
        </w:rPr>
        <w:t xml:space="preserve">from  Japan, the United States, Saudi Arabia, and Australia, all on the </w:t>
      </w:r>
      <w:r w:rsidR="002A756A">
        <w:rPr>
          <w:rFonts w:ascii="Garamond" w:hAnsi="Garamond"/>
          <w:sz w:val="24"/>
          <w:szCs w:val="24"/>
          <w:lang w:val="en-GB"/>
        </w:rPr>
        <w:t>lookout</w:t>
      </w:r>
      <w:r w:rsidRPr="002A756A">
        <w:rPr>
          <w:rFonts w:ascii="Garamond" w:hAnsi="Garamond"/>
          <w:sz w:val="24"/>
          <w:szCs w:val="24"/>
          <w:lang w:val="en-GB"/>
        </w:rPr>
        <w:t xml:space="preserve"> for new trends and high quality fashions</w:t>
      </w:r>
    </w:p>
    <w:p w:rsidR="001002A7" w:rsidRPr="002A756A" w:rsidRDefault="001002A7">
      <w:pPr>
        <w:rPr>
          <w:rFonts w:ascii="Garamond" w:hAnsi="Garamond"/>
          <w:sz w:val="28"/>
          <w:szCs w:val="28"/>
          <w:lang w:val="en-GB"/>
        </w:rPr>
      </w:pPr>
    </w:p>
    <w:p w:rsidR="00C33224" w:rsidRPr="002A756A" w:rsidRDefault="00485B9D" w:rsidP="00485B9D">
      <w:pPr>
        <w:jc w:val="both"/>
        <w:rPr>
          <w:rFonts w:ascii="Garamond" w:hAnsi="Garamond"/>
          <w:sz w:val="26"/>
          <w:szCs w:val="26"/>
          <w:lang w:val="en-GB"/>
        </w:rPr>
      </w:pPr>
      <w:r w:rsidRPr="002A756A">
        <w:rPr>
          <w:rFonts w:ascii="Garamond" w:hAnsi="Garamond"/>
          <w:i/>
          <w:sz w:val="26"/>
          <w:szCs w:val="26"/>
          <w:lang w:val="en-GB"/>
        </w:rPr>
        <w:t>Milan,</w:t>
      </w:r>
      <w:r w:rsidR="00EF55CE" w:rsidRPr="002A756A">
        <w:rPr>
          <w:rFonts w:ascii="Garamond" w:hAnsi="Garamond"/>
          <w:i/>
          <w:sz w:val="26"/>
          <w:szCs w:val="26"/>
          <w:lang w:val="en-GB"/>
        </w:rPr>
        <w:t xml:space="preserve"> 2</w:t>
      </w:r>
      <w:r w:rsidR="00EF62DD" w:rsidRPr="002A756A">
        <w:rPr>
          <w:rFonts w:ascii="Garamond" w:hAnsi="Garamond"/>
          <w:i/>
          <w:sz w:val="26"/>
          <w:szCs w:val="26"/>
          <w:lang w:val="en-GB"/>
        </w:rPr>
        <w:t>6</w:t>
      </w:r>
      <w:r w:rsidR="00EF55CE" w:rsidRPr="002A756A">
        <w:rPr>
          <w:rFonts w:ascii="Garamond" w:hAnsi="Garamond"/>
          <w:i/>
          <w:sz w:val="26"/>
          <w:szCs w:val="26"/>
          <w:lang w:val="en-GB"/>
        </w:rPr>
        <w:t xml:space="preserve"> </w:t>
      </w:r>
      <w:r w:rsidRPr="002A756A">
        <w:rPr>
          <w:rFonts w:ascii="Garamond" w:hAnsi="Garamond"/>
          <w:i/>
          <w:sz w:val="26"/>
          <w:szCs w:val="26"/>
          <w:lang w:val="en-GB"/>
        </w:rPr>
        <w:t>May</w:t>
      </w:r>
      <w:r w:rsidR="00EF55CE" w:rsidRPr="002A756A">
        <w:rPr>
          <w:rFonts w:ascii="Garamond" w:hAnsi="Garamond"/>
          <w:i/>
          <w:sz w:val="26"/>
          <w:szCs w:val="26"/>
          <w:lang w:val="en-GB"/>
        </w:rPr>
        <w:t xml:space="preserve"> 2014</w:t>
      </w:r>
      <w:r w:rsidR="00EF55CE" w:rsidRPr="002A756A">
        <w:rPr>
          <w:rFonts w:ascii="Garamond" w:hAnsi="Garamond"/>
          <w:sz w:val="26"/>
          <w:szCs w:val="26"/>
          <w:lang w:val="en-GB"/>
        </w:rPr>
        <w:t xml:space="preserve"> – </w:t>
      </w:r>
      <w:r w:rsidRPr="002A756A">
        <w:rPr>
          <w:rFonts w:ascii="Garamond" w:hAnsi="Garamond"/>
          <w:sz w:val="26"/>
          <w:szCs w:val="26"/>
          <w:lang w:val="en-GB"/>
        </w:rPr>
        <w:t>The</w:t>
      </w:r>
      <w:r w:rsidR="00C33224" w:rsidRPr="002A756A">
        <w:rPr>
          <w:rFonts w:ascii="Garamond" w:hAnsi="Garamond"/>
          <w:b/>
          <w:sz w:val="26"/>
          <w:szCs w:val="26"/>
          <w:lang w:val="en-GB"/>
        </w:rPr>
        <w:t xml:space="preserve"> 2014 </w:t>
      </w:r>
      <w:r w:rsidRPr="002A756A">
        <w:rPr>
          <w:rFonts w:ascii="Garamond" w:hAnsi="Garamond"/>
          <w:b/>
          <w:sz w:val="26"/>
          <w:szCs w:val="26"/>
          <w:lang w:val="en-GB"/>
        </w:rPr>
        <w:t>edition of</w:t>
      </w:r>
      <w:r w:rsidR="00C33224" w:rsidRPr="002A756A">
        <w:rPr>
          <w:rFonts w:ascii="Garamond" w:hAnsi="Garamond"/>
          <w:b/>
          <w:sz w:val="26"/>
          <w:szCs w:val="26"/>
          <w:lang w:val="en-GB"/>
        </w:rPr>
        <w:t xml:space="preserve"> Sposaitalia</w:t>
      </w:r>
      <w:r w:rsidR="002A756A">
        <w:rPr>
          <w:rFonts w:ascii="Garamond" w:hAnsi="Garamond"/>
          <w:b/>
          <w:sz w:val="26"/>
          <w:szCs w:val="26"/>
          <w:lang w:val="en-GB"/>
        </w:rPr>
        <w:t xml:space="preserve"> </w:t>
      </w:r>
      <w:r w:rsidR="004946A6" w:rsidRPr="002A756A">
        <w:rPr>
          <w:rFonts w:ascii="Garamond" w:hAnsi="Garamond"/>
          <w:b/>
          <w:sz w:val="26"/>
          <w:szCs w:val="26"/>
          <w:lang w:val="en-GB"/>
        </w:rPr>
        <w:t>C</w:t>
      </w:r>
      <w:r w:rsidR="00C33224" w:rsidRPr="002A756A">
        <w:rPr>
          <w:rFonts w:ascii="Garamond" w:hAnsi="Garamond"/>
          <w:b/>
          <w:sz w:val="26"/>
          <w:szCs w:val="26"/>
          <w:lang w:val="en-GB"/>
        </w:rPr>
        <w:t>ollezioni</w:t>
      </w:r>
      <w:r w:rsidR="00C33224" w:rsidRPr="002A756A">
        <w:rPr>
          <w:rFonts w:ascii="Garamond" w:hAnsi="Garamond"/>
          <w:sz w:val="26"/>
          <w:szCs w:val="26"/>
          <w:lang w:val="en-GB"/>
        </w:rPr>
        <w:t xml:space="preserve"> (23-26 </w:t>
      </w:r>
      <w:r w:rsidRPr="002A756A">
        <w:rPr>
          <w:rFonts w:ascii="Garamond" w:hAnsi="Garamond"/>
          <w:sz w:val="26"/>
          <w:szCs w:val="26"/>
          <w:lang w:val="en-GB"/>
        </w:rPr>
        <w:t>May in</w:t>
      </w:r>
      <w:r w:rsidR="00C33224" w:rsidRPr="002A756A">
        <w:rPr>
          <w:rFonts w:ascii="Garamond" w:hAnsi="Garamond"/>
          <w:sz w:val="26"/>
          <w:szCs w:val="26"/>
          <w:lang w:val="en-GB"/>
        </w:rPr>
        <w:t xml:space="preserve"> fieramilanocity) </w:t>
      </w:r>
      <w:r w:rsidRPr="002A756A">
        <w:rPr>
          <w:rFonts w:ascii="Garamond" w:hAnsi="Garamond"/>
          <w:sz w:val="26"/>
          <w:szCs w:val="26"/>
          <w:lang w:val="en-GB"/>
        </w:rPr>
        <w:t xml:space="preserve">ended </w:t>
      </w:r>
      <w:r w:rsidR="002A756A">
        <w:rPr>
          <w:rFonts w:ascii="Garamond" w:hAnsi="Garamond"/>
          <w:sz w:val="26"/>
          <w:szCs w:val="26"/>
          <w:lang w:val="en-GB"/>
        </w:rPr>
        <w:t>to great</w:t>
      </w:r>
      <w:r w:rsidRPr="002A756A">
        <w:rPr>
          <w:rFonts w:ascii="Garamond" w:hAnsi="Garamond"/>
          <w:sz w:val="26"/>
          <w:szCs w:val="26"/>
          <w:lang w:val="en-GB"/>
        </w:rPr>
        <w:t xml:space="preserve"> success, confirming the</w:t>
      </w:r>
      <w:r w:rsidR="002A756A">
        <w:rPr>
          <w:rFonts w:ascii="Garamond" w:hAnsi="Garamond"/>
          <w:sz w:val="26"/>
          <w:szCs w:val="26"/>
          <w:lang w:val="en-GB"/>
        </w:rPr>
        <w:t xml:space="preserve"> bridal</w:t>
      </w:r>
      <w:r w:rsidRPr="002A756A">
        <w:rPr>
          <w:rFonts w:ascii="Garamond" w:hAnsi="Garamond"/>
          <w:sz w:val="26"/>
          <w:szCs w:val="26"/>
          <w:lang w:val="en-GB"/>
        </w:rPr>
        <w:t xml:space="preserve"> industry’s interest in responding to the global markets with dynamic, high quality product</w:t>
      </w:r>
      <w:r w:rsidR="002A756A">
        <w:rPr>
          <w:rFonts w:ascii="Garamond" w:hAnsi="Garamond"/>
          <w:sz w:val="26"/>
          <w:szCs w:val="26"/>
          <w:lang w:val="en-GB"/>
        </w:rPr>
        <w:t>s</w:t>
      </w:r>
      <w:r w:rsidRPr="002A756A">
        <w:rPr>
          <w:rFonts w:ascii="Garamond" w:hAnsi="Garamond"/>
          <w:sz w:val="26"/>
          <w:szCs w:val="26"/>
          <w:lang w:val="en-GB"/>
        </w:rPr>
        <w:t>. The final visitor numbers were more than positive:</w:t>
      </w:r>
      <w:r w:rsidR="004946A6" w:rsidRPr="002A756A">
        <w:rPr>
          <w:rFonts w:ascii="Garamond" w:hAnsi="Garamond"/>
          <w:b/>
          <w:sz w:val="26"/>
          <w:szCs w:val="26"/>
          <w:lang w:val="en-GB"/>
        </w:rPr>
        <w:t xml:space="preserve"> </w:t>
      </w:r>
      <w:r w:rsidR="002A756A">
        <w:rPr>
          <w:rFonts w:ascii="Garamond" w:hAnsi="Garamond"/>
          <w:b/>
          <w:sz w:val="26"/>
          <w:szCs w:val="26"/>
          <w:lang w:val="en-GB"/>
        </w:rPr>
        <w:t>7,</w:t>
      </w:r>
      <w:r w:rsidR="004C212E" w:rsidRPr="002A756A">
        <w:rPr>
          <w:rFonts w:ascii="Garamond" w:hAnsi="Garamond"/>
          <w:b/>
          <w:sz w:val="26"/>
          <w:szCs w:val="26"/>
          <w:lang w:val="en-GB"/>
        </w:rPr>
        <w:t>273</w:t>
      </w:r>
      <w:r w:rsidR="00C33224" w:rsidRPr="002A756A">
        <w:rPr>
          <w:rFonts w:ascii="Garamond" w:hAnsi="Garamond"/>
          <w:sz w:val="26"/>
          <w:szCs w:val="26"/>
          <w:lang w:val="en-GB"/>
        </w:rPr>
        <w:t xml:space="preserve"> </w:t>
      </w:r>
      <w:r w:rsidR="002A756A" w:rsidRPr="002A756A">
        <w:rPr>
          <w:rFonts w:ascii="Garamond" w:hAnsi="Garamond"/>
          <w:b/>
          <w:sz w:val="26"/>
          <w:szCs w:val="26"/>
          <w:lang w:val="en-GB"/>
        </w:rPr>
        <w:t>buyers</w:t>
      </w:r>
      <w:r w:rsidR="002A756A">
        <w:rPr>
          <w:rFonts w:ascii="Garamond" w:hAnsi="Garamond"/>
          <w:sz w:val="26"/>
          <w:szCs w:val="26"/>
          <w:lang w:val="en-GB"/>
        </w:rPr>
        <w:t xml:space="preserve"> </w:t>
      </w:r>
      <w:r w:rsidR="00C33224" w:rsidRPr="002A756A">
        <w:rPr>
          <w:rFonts w:ascii="Garamond" w:hAnsi="Garamond"/>
          <w:sz w:val="26"/>
          <w:szCs w:val="26"/>
          <w:lang w:val="en-GB"/>
        </w:rPr>
        <w:t>(</w:t>
      </w:r>
      <w:r w:rsidR="002A756A">
        <w:rPr>
          <w:rFonts w:ascii="Garamond" w:hAnsi="Garamond"/>
          <w:sz w:val="26"/>
          <w:szCs w:val="26"/>
          <w:lang w:val="en-GB"/>
        </w:rPr>
        <w:t>up</w:t>
      </w:r>
      <w:r w:rsidRPr="002A756A">
        <w:rPr>
          <w:rFonts w:ascii="Garamond" w:hAnsi="Garamond"/>
          <w:sz w:val="26"/>
          <w:szCs w:val="26"/>
          <w:lang w:val="en-GB"/>
        </w:rPr>
        <w:t xml:space="preserve"> from</w:t>
      </w:r>
      <w:r w:rsidR="00C33224" w:rsidRPr="002A756A">
        <w:rPr>
          <w:rFonts w:ascii="Garamond" w:hAnsi="Garamond"/>
          <w:sz w:val="26"/>
          <w:szCs w:val="26"/>
          <w:lang w:val="en-GB"/>
        </w:rPr>
        <w:t xml:space="preserve"> </w:t>
      </w:r>
      <w:r w:rsidRPr="002A756A">
        <w:rPr>
          <w:rFonts w:ascii="Garamond" w:hAnsi="Garamond"/>
          <w:sz w:val="26"/>
          <w:szCs w:val="26"/>
          <w:lang w:val="en-GB"/>
        </w:rPr>
        <w:t>6,</w:t>
      </w:r>
      <w:r w:rsidR="004C212E" w:rsidRPr="002A756A">
        <w:rPr>
          <w:rFonts w:ascii="Garamond" w:hAnsi="Garamond"/>
          <w:sz w:val="26"/>
          <w:szCs w:val="26"/>
          <w:lang w:val="en-GB"/>
        </w:rPr>
        <w:t>798</w:t>
      </w:r>
      <w:r w:rsidR="00C33224" w:rsidRPr="002A756A">
        <w:rPr>
          <w:rFonts w:ascii="Garamond" w:hAnsi="Garamond"/>
          <w:sz w:val="26"/>
          <w:szCs w:val="26"/>
          <w:lang w:val="en-GB"/>
        </w:rPr>
        <w:t xml:space="preserve"> </w:t>
      </w:r>
      <w:r w:rsidRPr="002A756A">
        <w:rPr>
          <w:rFonts w:ascii="Garamond" w:hAnsi="Garamond"/>
          <w:sz w:val="26"/>
          <w:szCs w:val="26"/>
          <w:lang w:val="en-GB"/>
        </w:rPr>
        <w:t>a year ago</w:t>
      </w:r>
      <w:r w:rsidR="00C33224" w:rsidRPr="002A756A">
        <w:rPr>
          <w:rFonts w:ascii="Garamond" w:hAnsi="Garamond"/>
          <w:sz w:val="26"/>
          <w:szCs w:val="26"/>
          <w:lang w:val="en-GB"/>
        </w:rPr>
        <w:t>).</w:t>
      </w:r>
    </w:p>
    <w:p w:rsidR="00C33224" w:rsidRPr="002A756A" w:rsidRDefault="00C053E4" w:rsidP="00C053E4">
      <w:pPr>
        <w:jc w:val="both"/>
        <w:rPr>
          <w:rFonts w:ascii="Garamond" w:hAnsi="Garamond"/>
          <w:sz w:val="26"/>
          <w:szCs w:val="26"/>
          <w:lang w:val="en-GB"/>
        </w:rPr>
      </w:pPr>
      <w:r w:rsidRPr="002A756A">
        <w:rPr>
          <w:rFonts w:ascii="Garamond" w:hAnsi="Garamond"/>
          <w:sz w:val="26"/>
          <w:szCs w:val="26"/>
          <w:lang w:val="en-GB"/>
        </w:rPr>
        <w:t xml:space="preserve">The foreign </w:t>
      </w:r>
      <w:r w:rsidR="00B51B92">
        <w:rPr>
          <w:rFonts w:ascii="Garamond" w:hAnsi="Garamond"/>
          <w:sz w:val="26"/>
          <w:szCs w:val="26"/>
          <w:lang w:val="en-GB"/>
        </w:rPr>
        <w:t>visitor numbers</w:t>
      </w:r>
      <w:r w:rsidR="002A756A">
        <w:rPr>
          <w:rFonts w:ascii="Garamond" w:hAnsi="Garamond"/>
          <w:sz w:val="26"/>
          <w:szCs w:val="26"/>
          <w:lang w:val="en-GB"/>
        </w:rPr>
        <w:t xml:space="preserve"> showed better improvement than </w:t>
      </w:r>
      <w:r w:rsidR="00B51B92">
        <w:rPr>
          <w:rFonts w:ascii="Garamond" w:hAnsi="Garamond"/>
          <w:sz w:val="26"/>
          <w:szCs w:val="26"/>
          <w:lang w:val="en-GB"/>
        </w:rPr>
        <w:t>their</w:t>
      </w:r>
      <w:r w:rsidR="002A756A">
        <w:rPr>
          <w:rFonts w:ascii="Garamond" w:hAnsi="Garamond"/>
          <w:sz w:val="26"/>
          <w:szCs w:val="26"/>
          <w:lang w:val="en-GB"/>
        </w:rPr>
        <w:t xml:space="preserve"> Italian </w:t>
      </w:r>
      <w:r w:rsidR="00B51B92">
        <w:rPr>
          <w:rFonts w:ascii="Garamond" w:hAnsi="Garamond"/>
          <w:sz w:val="26"/>
          <w:szCs w:val="26"/>
          <w:lang w:val="en-GB"/>
        </w:rPr>
        <w:t>counterparts</w:t>
      </w:r>
      <w:r w:rsidR="002A756A">
        <w:rPr>
          <w:rFonts w:ascii="Garamond" w:hAnsi="Garamond"/>
          <w:sz w:val="26"/>
          <w:szCs w:val="26"/>
          <w:lang w:val="en-GB"/>
        </w:rPr>
        <w:t xml:space="preserve"> and</w:t>
      </w:r>
      <w:r w:rsidRPr="002A756A">
        <w:rPr>
          <w:rFonts w:ascii="Garamond" w:hAnsi="Garamond"/>
          <w:sz w:val="26"/>
          <w:szCs w:val="26"/>
          <w:lang w:val="en-GB"/>
        </w:rPr>
        <w:t xml:space="preserve"> exceeded 2,</w:t>
      </w:r>
      <w:r w:rsidR="00BD6535" w:rsidRPr="002A756A">
        <w:rPr>
          <w:rFonts w:ascii="Garamond" w:hAnsi="Garamond"/>
          <w:sz w:val="26"/>
          <w:szCs w:val="26"/>
          <w:lang w:val="en-GB"/>
        </w:rPr>
        <w:t>000</w:t>
      </w:r>
      <w:r w:rsidR="00C33224" w:rsidRPr="002A756A">
        <w:rPr>
          <w:rFonts w:ascii="Garamond" w:hAnsi="Garamond"/>
          <w:sz w:val="26"/>
          <w:szCs w:val="26"/>
          <w:lang w:val="en-GB"/>
        </w:rPr>
        <w:t xml:space="preserve"> </w:t>
      </w:r>
      <w:r w:rsidRPr="002A756A">
        <w:rPr>
          <w:rFonts w:ascii="Garamond" w:hAnsi="Garamond"/>
          <w:sz w:val="26"/>
          <w:szCs w:val="26"/>
          <w:lang w:val="en-GB"/>
        </w:rPr>
        <w:t xml:space="preserve">total buyers </w:t>
      </w:r>
      <w:r w:rsidR="00BD6535" w:rsidRPr="002A756A">
        <w:rPr>
          <w:rFonts w:ascii="Garamond" w:hAnsi="Garamond"/>
          <w:sz w:val="26"/>
          <w:szCs w:val="26"/>
          <w:lang w:val="en-GB"/>
        </w:rPr>
        <w:t>(</w:t>
      </w:r>
      <w:r w:rsidRPr="002A756A">
        <w:rPr>
          <w:rFonts w:ascii="Garamond" w:hAnsi="Garamond"/>
          <w:sz w:val="26"/>
          <w:szCs w:val="26"/>
          <w:lang w:val="en-GB"/>
        </w:rPr>
        <w:t xml:space="preserve">from more than 50 countries), </w:t>
      </w:r>
      <w:r w:rsidR="00B51B92">
        <w:rPr>
          <w:rFonts w:ascii="Garamond" w:hAnsi="Garamond"/>
          <w:sz w:val="26"/>
          <w:szCs w:val="26"/>
          <w:lang w:val="en-GB"/>
        </w:rPr>
        <w:t>accounting for</w:t>
      </w:r>
      <w:r w:rsidRPr="002A756A">
        <w:rPr>
          <w:rFonts w:ascii="Garamond" w:hAnsi="Garamond"/>
          <w:sz w:val="26"/>
          <w:szCs w:val="26"/>
          <w:lang w:val="en-GB"/>
        </w:rPr>
        <w:t xml:space="preserve"> </w:t>
      </w:r>
      <w:r w:rsidRPr="00B51B92">
        <w:rPr>
          <w:rFonts w:ascii="Garamond" w:hAnsi="Garamond"/>
          <w:b/>
          <w:sz w:val="26"/>
          <w:szCs w:val="26"/>
          <w:lang w:val="en-GB"/>
        </w:rPr>
        <w:t>28% of</w:t>
      </w:r>
      <w:r w:rsidRPr="002A756A">
        <w:rPr>
          <w:rFonts w:ascii="Garamond" w:hAnsi="Garamond"/>
          <w:sz w:val="26"/>
          <w:szCs w:val="26"/>
          <w:lang w:val="en-GB"/>
        </w:rPr>
        <w:t xml:space="preserve"> </w:t>
      </w:r>
      <w:r w:rsidRPr="002A756A">
        <w:rPr>
          <w:rFonts w:ascii="Garamond" w:hAnsi="Garamond"/>
          <w:b/>
          <w:sz w:val="26"/>
          <w:szCs w:val="26"/>
          <w:lang w:val="en-GB"/>
        </w:rPr>
        <w:t>attendance</w:t>
      </w:r>
      <w:r w:rsidR="00BD6535" w:rsidRPr="002A756A">
        <w:rPr>
          <w:rFonts w:ascii="Garamond" w:hAnsi="Garamond"/>
          <w:sz w:val="26"/>
          <w:szCs w:val="26"/>
          <w:lang w:val="en-GB"/>
        </w:rPr>
        <w:t>.</w:t>
      </w:r>
    </w:p>
    <w:p w:rsidR="0052706B" w:rsidRPr="002A756A" w:rsidRDefault="00C053E4" w:rsidP="0052706B">
      <w:pPr>
        <w:jc w:val="both"/>
        <w:rPr>
          <w:rFonts w:ascii="Garamond" w:hAnsi="Garamond"/>
          <w:sz w:val="26"/>
          <w:szCs w:val="26"/>
          <w:lang w:val="en-GB"/>
        </w:rPr>
      </w:pPr>
      <w:r w:rsidRPr="002A756A">
        <w:rPr>
          <w:rFonts w:ascii="Garamond" w:hAnsi="Garamond"/>
          <w:sz w:val="26"/>
          <w:szCs w:val="26"/>
          <w:lang w:val="en-GB"/>
        </w:rPr>
        <w:t>Driving the for</w:t>
      </w:r>
      <w:r w:rsidR="002A756A">
        <w:rPr>
          <w:rFonts w:ascii="Garamond" w:hAnsi="Garamond"/>
          <w:sz w:val="26"/>
          <w:szCs w:val="26"/>
          <w:lang w:val="en-GB"/>
        </w:rPr>
        <w:t>eign presence was the significant interest</w:t>
      </w:r>
      <w:r w:rsidR="00B51B92">
        <w:rPr>
          <w:rFonts w:ascii="Garamond" w:hAnsi="Garamond"/>
          <w:sz w:val="26"/>
          <w:szCs w:val="26"/>
          <w:lang w:val="en-GB"/>
        </w:rPr>
        <w:t xml:space="preserve"> shown</w:t>
      </w:r>
      <w:r w:rsidRPr="002A756A">
        <w:rPr>
          <w:rFonts w:ascii="Garamond" w:hAnsi="Garamond"/>
          <w:sz w:val="26"/>
          <w:szCs w:val="26"/>
          <w:lang w:val="en-GB"/>
        </w:rPr>
        <w:t xml:space="preserve"> </w:t>
      </w:r>
      <w:r w:rsidR="002A756A">
        <w:rPr>
          <w:rFonts w:ascii="Garamond" w:hAnsi="Garamond"/>
          <w:sz w:val="26"/>
          <w:szCs w:val="26"/>
          <w:lang w:val="en-GB"/>
        </w:rPr>
        <w:t>by</w:t>
      </w:r>
      <w:r w:rsidRPr="002A756A">
        <w:rPr>
          <w:rFonts w:ascii="Garamond" w:hAnsi="Garamond"/>
          <w:sz w:val="26"/>
          <w:szCs w:val="26"/>
          <w:lang w:val="en-GB"/>
        </w:rPr>
        <w:t xml:space="preserve"> </w:t>
      </w:r>
      <w:r w:rsidRPr="002A756A">
        <w:rPr>
          <w:rFonts w:ascii="Garamond" w:hAnsi="Garamond"/>
          <w:b/>
          <w:sz w:val="26"/>
          <w:szCs w:val="26"/>
          <w:lang w:val="en-GB"/>
        </w:rPr>
        <w:t>Japan</w:t>
      </w:r>
      <w:r w:rsidR="0008408B" w:rsidRPr="002A756A">
        <w:rPr>
          <w:rFonts w:ascii="Garamond" w:hAnsi="Garamond"/>
          <w:sz w:val="26"/>
          <w:szCs w:val="26"/>
          <w:lang w:val="en-GB"/>
        </w:rPr>
        <w:t xml:space="preserve"> </w:t>
      </w:r>
      <w:r w:rsidRPr="002A756A">
        <w:rPr>
          <w:rFonts w:ascii="Garamond" w:hAnsi="Garamond"/>
          <w:sz w:val="26"/>
          <w:szCs w:val="26"/>
          <w:lang w:val="en-GB"/>
        </w:rPr>
        <w:t>with nearly</w:t>
      </w:r>
      <w:r w:rsidR="0008408B" w:rsidRPr="002A756A">
        <w:rPr>
          <w:rFonts w:ascii="Garamond" w:hAnsi="Garamond"/>
          <w:sz w:val="26"/>
          <w:szCs w:val="26"/>
          <w:lang w:val="en-GB"/>
        </w:rPr>
        <w:t xml:space="preserve"> 300 buyer</w:t>
      </w:r>
      <w:r w:rsidRPr="002A756A">
        <w:rPr>
          <w:rFonts w:ascii="Garamond" w:hAnsi="Garamond"/>
          <w:sz w:val="26"/>
          <w:szCs w:val="26"/>
          <w:lang w:val="en-GB"/>
        </w:rPr>
        <w:t xml:space="preserve">s at the event, </w:t>
      </w:r>
      <w:r w:rsidR="002A756A">
        <w:rPr>
          <w:rFonts w:ascii="Garamond" w:hAnsi="Garamond"/>
          <w:sz w:val="26"/>
          <w:szCs w:val="26"/>
          <w:lang w:val="en-GB"/>
        </w:rPr>
        <w:t xml:space="preserve">plus </w:t>
      </w:r>
      <w:r w:rsidRPr="002A756A">
        <w:rPr>
          <w:rFonts w:ascii="Garamond" w:hAnsi="Garamond"/>
          <w:sz w:val="26"/>
          <w:szCs w:val="26"/>
          <w:lang w:val="en-GB"/>
        </w:rPr>
        <w:t xml:space="preserve">good numbers from the Middle East with exceptional results from </w:t>
      </w:r>
      <w:r w:rsidRPr="002A756A">
        <w:rPr>
          <w:rFonts w:ascii="Garamond" w:hAnsi="Garamond"/>
          <w:b/>
          <w:sz w:val="26"/>
          <w:szCs w:val="26"/>
          <w:lang w:val="en-GB"/>
        </w:rPr>
        <w:t>Saudi Arabia, Israel and Jordan</w:t>
      </w:r>
      <w:r w:rsidR="00B51B92">
        <w:rPr>
          <w:rFonts w:ascii="Garamond" w:hAnsi="Garamond"/>
          <w:sz w:val="26"/>
          <w:szCs w:val="26"/>
          <w:lang w:val="en-GB"/>
        </w:rPr>
        <w:t xml:space="preserve">; the event also attracted </w:t>
      </w:r>
      <w:r w:rsidR="002A756A">
        <w:rPr>
          <w:rFonts w:ascii="Garamond" w:hAnsi="Garamond"/>
          <w:sz w:val="26"/>
          <w:szCs w:val="26"/>
          <w:lang w:val="en-GB"/>
        </w:rPr>
        <w:t>strong</w:t>
      </w:r>
      <w:r w:rsidRPr="002A756A">
        <w:rPr>
          <w:rFonts w:ascii="Garamond" w:hAnsi="Garamond"/>
          <w:sz w:val="26"/>
          <w:szCs w:val="26"/>
          <w:lang w:val="en-GB"/>
        </w:rPr>
        <w:t xml:space="preserve"> attendance from </w:t>
      </w:r>
      <w:r w:rsidRPr="002A756A">
        <w:rPr>
          <w:rFonts w:ascii="Garamond" w:hAnsi="Garamond"/>
          <w:b/>
          <w:sz w:val="26"/>
          <w:szCs w:val="26"/>
          <w:lang w:val="en-GB"/>
        </w:rPr>
        <w:t>South Ko</w:t>
      </w:r>
      <w:r w:rsidR="009F731B" w:rsidRPr="002A756A">
        <w:rPr>
          <w:rFonts w:ascii="Garamond" w:hAnsi="Garamond"/>
          <w:b/>
          <w:sz w:val="26"/>
          <w:szCs w:val="26"/>
          <w:lang w:val="en-GB"/>
        </w:rPr>
        <w:t>rea</w:t>
      </w:r>
      <w:r w:rsidR="009F731B" w:rsidRPr="002A756A">
        <w:rPr>
          <w:rFonts w:ascii="Garamond" w:hAnsi="Garamond"/>
          <w:sz w:val="26"/>
          <w:szCs w:val="26"/>
          <w:lang w:val="en-GB"/>
        </w:rPr>
        <w:t xml:space="preserve"> and the </w:t>
      </w:r>
      <w:r w:rsidR="009F731B" w:rsidRPr="002A756A">
        <w:rPr>
          <w:rFonts w:ascii="Garamond" w:hAnsi="Garamond"/>
          <w:b/>
          <w:sz w:val="26"/>
          <w:szCs w:val="26"/>
          <w:lang w:val="en-GB"/>
        </w:rPr>
        <w:t>United States</w:t>
      </w:r>
      <w:r w:rsidR="009F731B" w:rsidRPr="002A756A">
        <w:rPr>
          <w:rFonts w:ascii="Garamond" w:hAnsi="Garamond"/>
          <w:sz w:val="26"/>
          <w:szCs w:val="26"/>
          <w:lang w:val="en-GB"/>
        </w:rPr>
        <w:t xml:space="preserve">. Buyers from the U.S. were back up after a few years on the downswing. Among the </w:t>
      </w:r>
      <w:r w:rsidR="002A756A">
        <w:rPr>
          <w:rFonts w:ascii="Garamond" w:hAnsi="Garamond"/>
          <w:sz w:val="26"/>
          <w:szCs w:val="26"/>
          <w:lang w:val="en-GB"/>
        </w:rPr>
        <w:t>most important European markets were</w:t>
      </w:r>
      <w:r w:rsidR="009F731B" w:rsidRPr="002A756A">
        <w:rPr>
          <w:rFonts w:ascii="Garamond" w:hAnsi="Garamond"/>
          <w:sz w:val="26"/>
          <w:szCs w:val="26"/>
          <w:lang w:val="en-GB"/>
        </w:rPr>
        <w:t xml:space="preserve"> </w:t>
      </w:r>
      <w:r w:rsidR="0008408B" w:rsidRPr="002A756A">
        <w:rPr>
          <w:rFonts w:ascii="Garamond" w:hAnsi="Garamond"/>
          <w:b/>
          <w:sz w:val="26"/>
          <w:szCs w:val="26"/>
          <w:lang w:val="en-GB"/>
        </w:rPr>
        <w:t>Austria</w:t>
      </w:r>
      <w:r w:rsidR="0008408B" w:rsidRPr="002A756A">
        <w:rPr>
          <w:rFonts w:ascii="Garamond" w:hAnsi="Garamond"/>
          <w:sz w:val="26"/>
          <w:szCs w:val="26"/>
          <w:lang w:val="en-GB"/>
        </w:rPr>
        <w:t xml:space="preserve">, </w:t>
      </w:r>
      <w:r w:rsidR="0008408B" w:rsidRPr="002A756A">
        <w:rPr>
          <w:rFonts w:ascii="Garamond" w:hAnsi="Garamond"/>
          <w:b/>
          <w:sz w:val="26"/>
          <w:szCs w:val="26"/>
          <w:lang w:val="en-GB"/>
        </w:rPr>
        <w:t>German</w:t>
      </w:r>
      <w:r w:rsidR="0052706B" w:rsidRPr="002A756A">
        <w:rPr>
          <w:rFonts w:ascii="Garamond" w:hAnsi="Garamond"/>
          <w:b/>
          <w:sz w:val="26"/>
          <w:szCs w:val="26"/>
          <w:lang w:val="en-GB"/>
        </w:rPr>
        <w:t>y</w:t>
      </w:r>
      <w:r w:rsidR="0008408B" w:rsidRPr="002A756A">
        <w:rPr>
          <w:rFonts w:ascii="Garamond" w:hAnsi="Garamond"/>
          <w:sz w:val="26"/>
          <w:szCs w:val="26"/>
          <w:lang w:val="en-GB"/>
        </w:rPr>
        <w:t xml:space="preserve">, </w:t>
      </w:r>
      <w:r w:rsidR="0008408B" w:rsidRPr="002A756A">
        <w:rPr>
          <w:rFonts w:ascii="Garamond" w:hAnsi="Garamond"/>
          <w:b/>
          <w:sz w:val="26"/>
          <w:szCs w:val="26"/>
          <w:lang w:val="en-GB"/>
        </w:rPr>
        <w:t>Port</w:t>
      </w:r>
      <w:r w:rsidR="0052706B" w:rsidRPr="002A756A">
        <w:rPr>
          <w:rFonts w:ascii="Garamond" w:hAnsi="Garamond"/>
          <w:b/>
          <w:sz w:val="26"/>
          <w:szCs w:val="26"/>
          <w:lang w:val="en-GB"/>
        </w:rPr>
        <w:t>ugal</w:t>
      </w:r>
      <w:r w:rsidR="0052706B" w:rsidRPr="002A756A">
        <w:rPr>
          <w:rFonts w:ascii="Garamond" w:hAnsi="Garamond"/>
          <w:sz w:val="26"/>
          <w:szCs w:val="26"/>
          <w:lang w:val="en-GB"/>
        </w:rPr>
        <w:t xml:space="preserve"> and</w:t>
      </w:r>
      <w:r w:rsidR="0008408B" w:rsidRPr="002A756A">
        <w:rPr>
          <w:rFonts w:ascii="Garamond" w:hAnsi="Garamond"/>
          <w:sz w:val="26"/>
          <w:szCs w:val="26"/>
          <w:lang w:val="en-GB"/>
        </w:rPr>
        <w:t xml:space="preserve"> </w:t>
      </w:r>
      <w:r w:rsidR="0052706B" w:rsidRPr="002A756A">
        <w:rPr>
          <w:rFonts w:ascii="Garamond" w:hAnsi="Garamond"/>
          <w:b/>
          <w:sz w:val="26"/>
          <w:szCs w:val="26"/>
          <w:lang w:val="en-GB"/>
        </w:rPr>
        <w:t>Spain</w:t>
      </w:r>
      <w:r w:rsidR="002A756A">
        <w:rPr>
          <w:rFonts w:ascii="Garamond" w:hAnsi="Garamond"/>
          <w:sz w:val="26"/>
          <w:szCs w:val="26"/>
          <w:lang w:val="en-GB"/>
        </w:rPr>
        <w:t xml:space="preserve"> and strong </w:t>
      </w:r>
      <w:r w:rsidR="0052706B" w:rsidRPr="002A756A">
        <w:rPr>
          <w:rFonts w:ascii="Garamond" w:hAnsi="Garamond"/>
          <w:sz w:val="26"/>
          <w:szCs w:val="26"/>
          <w:lang w:val="en-GB"/>
        </w:rPr>
        <w:t>attendance from Eastern Europe and Russia.</w:t>
      </w:r>
    </w:p>
    <w:p w:rsidR="00C33224" w:rsidRPr="002A756A" w:rsidRDefault="00C33224" w:rsidP="0052706B">
      <w:pPr>
        <w:jc w:val="both"/>
        <w:rPr>
          <w:rFonts w:ascii="Garamond" w:hAnsi="Garamond"/>
          <w:b/>
          <w:sz w:val="26"/>
          <w:szCs w:val="26"/>
          <w:lang w:val="en-GB"/>
        </w:rPr>
      </w:pPr>
      <w:r w:rsidRPr="002A756A">
        <w:rPr>
          <w:rFonts w:ascii="Garamond" w:hAnsi="Garamond"/>
          <w:sz w:val="26"/>
          <w:szCs w:val="26"/>
          <w:lang w:val="en-GB"/>
        </w:rPr>
        <w:t>Sposaitalia</w:t>
      </w:r>
      <w:r w:rsidR="002A756A">
        <w:rPr>
          <w:rFonts w:ascii="Garamond" w:hAnsi="Garamond"/>
          <w:sz w:val="26"/>
          <w:szCs w:val="26"/>
          <w:lang w:val="en-GB"/>
        </w:rPr>
        <w:t xml:space="preserve"> </w:t>
      </w:r>
      <w:r w:rsidR="004946A6" w:rsidRPr="002A756A">
        <w:rPr>
          <w:rFonts w:ascii="Garamond" w:hAnsi="Garamond"/>
          <w:sz w:val="26"/>
          <w:szCs w:val="26"/>
          <w:lang w:val="en-GB"/>
        </w:rPr>
        <w:t>C</w:t>
      </w:r>
      <w:r w:rsidRPr="002A756A">
        <w:rPr>
          <w:rFonts w:ascii="Garamond" w:hAnsi="Garamond"/>
          <w:sz w:val="26"/>
          <w:szCs w:val="26"/>
          <w:lang w:val="en-GB"/>
        </w:rPr>
        <w:t xml:space="preserve">ollezioni </w:t>
      </w:r>
      <w:r w:rsidR="0052706B" w:rsidRPr="002A756A">
        <w:rPr>
          <w:rFonts w:ascii="Garamond" w:hAnsi="Garamond"/>
          <w:sz w:val="26"/>
          <w:szCs w:val="26"/>
          <w:lang w:val="en-GB"/>
        </w:rPr>
        <w:t xml:space="preserve">confirmed its role as a reference point for international bridalwear, an industry that can </w:t>
      </w:r>
      <w:r w:rsidR="002A756A">
        <w:rPr>
          <w:rFonts w:ascii="Garamond" w:hAnsi="Garamond"/>
          <w:sz w:val="26"/>
          <w:szCs w:val="26"/>
          <w:lang w:val="en-GB"/>
        </w:rPr>
        <w:t>weather an</w:t>
      </w:r>
      <w:r w:rsidR="0052706B" w:rsidRPr="002A756A">
        <w:rPr>
          <w:rFonts w:ascii="Garamond" w:hAnsi="Garamond"/>
          <w:sz w:val="26"/>
          <w:szCs w:val="26"/>
          <w:lang w:val="en-GB"/>
        </w:rPr>
        <w:t xml:space="preserve"> economic crisis only when the quality is truly exception</w:t>
      </w:r>
      <w:r w:rsidR="002A756A">
        <w:rPr>
          <w:rFonts w:ascii="Garamond" w:hAnsi="Garamond"/>
          <w:sz w:val="26"/>
          <w:szCs w:val="26"/>
          <w:lang w:val="en-GB"/>
        </w:rPr>
        <w:t>al</w:t>
      </w:r>
      <w:r w:rsidR="0052706B" w:rsidRPr="002A756A">
        <w:rPr>
          <w:rFonts w:ascii="Garamond" w:hAnsi="Garamond"/>
          <w:sz w:val="26"/>
          <w:szCs w:val="26"/>
          <w:lang w:val="en-GB"/>
        </w:rPr>
        <w:t xml:space="preserve">. </w:t>
      </w:r>
      <w:r w:rsidR="002A756A">
        <w:rPr>
          <w:rFonts w:ascii="Garamond" w:hAnsi="Garamond"/>
          <w:sz w:val="26"/>
          <w:szCs w:val="26"/>
          <w:lang w:val="en-GB"/>
        </w:rPr>
        <w:t xml:space="preserve">This quality was clear </w:t>
      </w:r>
      <w:r w:rsidR="0052706B" w:rsidRPr="002A756A">
        <w:rPr>
          <w:rFonts w:ascii="Garamond" w:hAnsi="Garamond"/>
          <w:sz w:val="26"/>
          <w:szCs w:val="26"/>
          <w:lang w:val="en-GB"/>
        </w:rPr>
        <w:t xml:space="preserve">in the collections of the </w:t>
      </w:r>
      <w:r w:rsidRPr="002A756A">
        <w:rPr>
          <w:rFonts w:ascii="Garamond" w:hAnsi="Garamond"/>
          <w:b/>
          <w:sz w:val="26"/>
          <w:szCs w:val="26"/>
          <w:lang w:val="en-GB"/>
        </w:rPr>
        <w:t xml:space="preserve">170 </w:t>
      </w:r>
      <w:r w:rsidR="0052706B" w:rsidRPr="002A756A">
        <w:rPr>
          <w:rFonts w:ascii="Garamond" w:hAnsi="Garamond"/>
          <w:b/>
          <w:sz w:val="26"/>
          <w:szCs w:val="26"/>
          <w:lang w:val="en-GB"/>
        </w:rPr>
        <w:t>brands</w:t>
      </w:r>
      <w:r w:rsidRPr="002A756A">
        <w:rPr>
          <w:rFonts w:ascii="Garamond" w:hAnsi="Garamond"/>
          <w:sz w:val="26"/>
          <w:szCs w:val="26"/>
          <w:lang w:val="en-GB"/>
        </w:rPr>
        <w:t xml:space="preserve"> </w:t>
      </w:r>
      <w:r w:rsidR="0052706B" w:rsidRPr="002A756A">
        <w:rPr>
          <w:rFonts w:ascii="Garamond" w:hAnsi="Garamond"/>
          <w:sz w:val="26"/>
          <w:szCs w:val="26"/>
          <w:lang w:val="en-GB"/>
        </w:rPr>
        <w:t>in this edition</w:t>
      </w:r>
      <w:r w:rsidRPr="002A756A">
        <w:rPr>
          <w:rFonts w:ascii="Garamond" w:hAnsi="Garamond"/>
          <w:sz w:val="26"/>
          <w:szCs w:val="26"/>
          <w:lang w:val="en-GB"/>
        </w:rPr>
        <w:t xml:space="preserve">, </w:t>
      </w:r>
      <w:r w:rsidR="0052706B" w:rsidRPr="002A756A">
        <w:rPr>
          <w:rFonts w:ascii="Garamond" w:hAnsi="Garamond"/>
          <w:sz w:val="26"/>
          <w:szCs w:val="26"/>
          <w:lang w:val="en-GB"/>
        </w:rPr>
        <w:t>which have elicited a more than positive response from buyers and the international media</w:t>
      </w:r>
      <w:r w:rsidR="004946A6" w:rsidRPr="002A756A">
        <w:rPr>
          <w:rFonts w:ascii="Garamond" w:hAnsi="Garamond"/>
          <w:sz w:val="26"/>
          <w:szCs w:val="26"/>
          <w:lang w:val="en-GB"/>
        </w:rPr>
        <w:t>.</w:t>
      </w:r>
    </w:p>
    <w:p w:rsidR="0052706B" w:rsidRPr="002A756A" w:rsidRDefault="0052706B" w:rsidP="00EF55CE">
      <w:pPr>
        <w:jc w:val="both"/>
        <w:rPr>
          <w:rFonts w:ascii="Garamond" w:hAnsi="Garamond"/>
          <w:sz w:val="26"/>
          <w:szCs w:val="26"/>
          <w:lang w:val="en-GB"/>
        </w:rPr>
      </w:pPr>
      <w:r w:rsidRPr="002A756A">
        <w:rPr>
          <w:rFonts w:ascii="Garamond" w:hAnsi="Garamond"/>
          <w:sz w:val="26"/>
          <w:szCs w:val="26"/>
          <w:lang w:val="en-GB"/>
        </w:rPr>
        <w:t xml:space="preserve">The final numbers clearly reflect </w:t>
      </w:r>
      <w:r w:rsidR="00A56A3A" w:rsidRPr="002A756A">
        <w:rPr>
          <w:rFonts w:ascii="Garamond" w:hAnsi="Garamond"/>
          <w:sz w:val="26"/>
          <w:szCs w:val="26"/>
          <w:lang w:val="en-GB"/>
        </w:rPr>
        <w:t xml:space="preserve">the performance of the markets: the Italian market is still experiencing difficulty, while the foreign markets continue to drive </w:t>
      </w:r>
      <w:r w:rsidR="00A56A3A" w:rsidRPr="002A756A">
        <w:rPr>
          <w:rFonts w:ascii="Garamond" w:hAnsi="Garamond"/>
          <w:b/>
          <w:sz w:val="26"/>
          <w:szCs w:val="26"/>
          <w:lang w:val="en-GB"/>
        </w:rPr>
        <w:t>Italian production</w:t>
      </w:r>
      <w:r w:rsidR="002A756A">
        <w:rPr>
          <w:rFonts w:ascii="Garamond" w:hAnsi="Garamond"/>
          <w:sz w:val="26"/>
          <w:szCs w:val="26"/>
          <w:lang w:val="en-GB"/>
        </w:rPr>
        <w:t>, espe</w:t>
      </w:r>
      <w:r w:rsidR="00A56A3A" w:rsidRPr="002A756A">
        <w:rPr>
          <w:rFonts w:ascii="Garamond" w:hAnsi="Garamond"/>
          <w:sz w:val="26"/>
          <w:szCs w:val="26"/>
          <w:lang w:val="en-GB"/>
        </w:rPr>
        <w:t>c</w:t>
      </w:r>
      <w:r w:rsidR="002A756A">
        <w:rPr>
          <w:rFonts w:ascii="Garamond" w:hAnsi="Garamond"/>
          <w:sz w:val="26"/>
          <w:szCs w:val="26"/>
          <w:lang w:val="en-GB"/>
        </w:rPr>
        <w:t>i</w:t>
      </w:r>
      <w:r w:rsidR="00A56A3A" w:rsidRPr="002A756A">
        <w:rPr>
          <w:rFonts w:ascii="Garamond" w:hAnsi="Garamond"/>
          <w:sz w:val="26"/>
          <w:szCs w:val="26"/>
          <w:lang w:val="en-GB"/>
        </w:rPr>
        <w:t>ally countries report</w:t>
      </w:r>
      <w:r w:rsidR="002A756A">
        <w:rPr>
          <w:rFonts w:ascii="Garamond" w:hAnsi="Garamond"/>
          <w:sz w:val="26"/>
          <w:szCs w:val="26"/>
          <w:lang w:val="en-GB"/>
        </w:rPr>
        <w:t>ing</w:t>
      </w:r>
      <w:r w:rsidR="00A56A3A" w:rsidRPr="002A756A">
        <w:rPr>
          <w:rFonts w:ascii="Garamond" w:hAnsi="Garamond"/>
          <w:sz w:val="26"/>
          <w:szCs w:val="26"/>
          <w:lang w:val="en-GB"/>
        </w:rPr>
        <w:t xml:space="preserve"> a growing, solid gross </w:t>
      </w:r>
      <w:r w:rsidR="002A756A">
        <w:rPr>
          <w:rFonts w:ascii="Garamond" w:hAnsi="Garamond"/>
          <w:sz w:val="26"/>
          <w:szCs w:val="26"/>
          <w:lang w:val="en-GB"/>
        </w:rPr>
        <w:t>domestic</w:t>
      </w:r>
      <w:r w:rsidR="00A56A3A" w:rsidRPr="002A756A">
        <w:rPr>
          <w:rFonts w:ascii="Garamond" w:hAnsi="Garamond"/>
          <w:sz w:val="26"/>
          <w:szCs w:val="26"/>
          <w:lang w:val="en-GB"/>
        </w:rPr>
        <w:t xml:space="preserve"> product. Overall, this year</w:t>
      </w:r>
      <w:r w:rsidR="00C8059B">
        <w:rPr>
          <w:rFonts w:ascii="Garamond" w:hAnsi="Garamond"/>
          <w:sz w:val="26"/>
          <w:szCs w:val="26"/>
          <w:lang w:val="en-GB"/>
        </w:rPr>
        <w:t xml:space="preserve"> was a positive edition: buyers -</w:t>
      </w:r>
      <w:r w:rsidR="00A56A3A" w:rsidRPr="002A756A">
        <w:rPr>
          <w:rFonts w:ascii="Garamond" w:hAnsi="Garamond"/>
          <w:sz w:val="26"/>
          <w:szCs w:val="26"/>
          <w:lang w:val="en-GB"/>
        </w:rPr>
        <w:t xml:space="preserve"> and all the</w:t>
      </w:r>
      <w:r w:rsidR="00C8059B">
        <w:rPr>
          <w:rFonts w:ascii="Garamond" w:hAnsi="Garamond"/>
          <w:sz w:val="26"/>
          <w:szCs w:val="26"/>
          <w:lang w:val="en-GB"/>
        </w:rPr>
        <w:t xml:space="preserve"> key names checked in -</w:t>
      </w:r>
      <w:r w:rsidR="00A56A3A" w:rsidRPr="002A756A">
        <w:rPr>
          <w:rFonts w:ascii="Garamond" w:hAnsi="Garamond"/>
          <w:sz w:val="26"/>
          <w:szCs w:val="26"/>
          <w:lang w:val="en-GB"/>
        </w:rPr>
        <w:t xml:space="preserve"> arrived with a desire to</w:t>
      </w:r>
      <w:r w:rsidR="00C26054" w:rsidRPr="002A756A">
        <w:rPr>
          <w:rFonts w:ascii="Garamond" w:hAnsi="Garamond"/>
          <w:sz w:val="26"/>
          <w:szCs w:val="26"/>
          <w:lang w:val="en-GB"/>
        </w:rPr>
        <w:t xml:space="preserve"> see the new items and make deals; and the</w:t>
      </w:r>
      <w:r w:rsidR="004F76A4">
        <w:rPr>
          <w:rFonts w:ascii="Garamond" w:hAnsi="Garamond"/>
          <w:sz w:val="26"/>
          <w:szCs w:val="26"/>
          <w:lang w:val="en-GB"/>
        </w:rPr>
        <w:t xml:space="preserve"> manufacturing</w:t>
      </w:r>
      <w:r w:rsidR="00C26054" w:rsidRPr="002A756A">
        <w:rPr>
          <w:rFonts w:ascii="Garamond" w:hAnsi="Garamond"/>
          <w:sz w:val="26"/>
          <w:szCs w:val="26"/>
          <w:lang w:val="en-GB"/>
        </w:rPr>
        <w:t xml:space="preserve"> companies gave their best, in the collections and in the presentations.</w:t>
      </w:r>
    </w:p>
    <w:p w:rsidR="00C33224" w:rsidRPr="002A756A" w:rsidRDefault="00C33224" w:rsidP="00EF55CE">
      <w:pPr>
        <w:jc w:val="both"/>
        <w:rPr>
          <w:rFonts w:ascii="Garamond" w:hAnsi="Garamond"/>
          <w:sz w:val="26"/>
          <w:szCs w:val="26"/>
          <w:lang w:val="en-GB"/>
        </w:rPr>
      </w:pPr>
    </w:p>
    <w:p w:rsidR="00D82946" w:rsidRPr="002A756A" w:rsidRDefault="00D82946" w:rsidP="00EF55CE">
      <w:pPr>
        <w:jc w:val="both"/>
        <w:rPr>
          <w:rFonts w:ascii="Garamond" w:hAnsi="Garamond"/>
          <w:sz w:val="24"/>
          <w:szCs w:val="24"/>
          <w:lang w:val="en-GB"/>
        </w:rPr>
      </w:pPr>
      <w:bookmarkStart w:id="0" w:name="_GoBack"/>
      <w:bookmarkEnd w:id="0"/>
    </w:p>
    <w:p w:rsidR="00D82946" w:rsidRPr="002A756A" w:rsidRDefault="00D82946" w:rsidP="00EF55CE">
      <w:pPr>
        <w:jc w:val="both"/>
        <w:rPr>
          <w:rFonts w:ascii="Garamond" w:hAnsi="Garamond"/>
          <w:sz w:val="24"/>
          <w:szCs w:val="24"/>
          <w:lang w:val="en-GB"/>
        </w:rPr>
      </w:pPr>
    </w:p>
    <w:p w:rsidR="00D82946" w:rsidRPr="002A756A" w:rsidRDefault="00D82946" w:rsidP="00D82946">
      <w:pPr>
        <w:spacing w:after="0" w:line="240" w:lineRule="auto"/>
        <w:jc w:val="center"/>
        <w:rPr>
          <w:rFonts w:ascii="Garamond" w:hAnsi="Garamond" w:cs="Arial"/>
          <w:i/>
          <w:sz w:val="24"/>
          <w:szCs w:val="24"/>
          <w:lang w:val="en-GB"/>
        </w:rPr>
      </w:pPr>
      <w:r w:rsidRPr="002A756A">
        <w:rPr>
          <w:rFonts w:ascii="Garamond" w:hAnsi="Garamond" w:cs="Arial"/>
          <w:i/>
          <w:sz w:val="24"/>
          <w:szCs w:val="24"/>
          <w:lang w:val="en-GB"/>
        </w:rPr>
        <w:t>Fiera Milano</w:t>
      </w:r>
      <w:r w:rsidR="00411B8B">
        <w:rPr>
          <w:rFonts w:ascii="Garamond" w:hAnsi="Garamond" w:cs="Arial"/>
          <w:i/>
          <w:sz w:val="24"/>
          <w:szCs w:val="24"/>
          <w:lang w:val="en-GB"/>
        </w:rPr>
        <w:t xml:space="preserve"> Press Office</w:t>
      </w:r>
    </w:p>
    <w:p w:rsidR="00D82946" w:rsidRPr="002A756A" w:rsidRDefault="00D82946" w:rsidP="004B0A92">
      <w:pPr>
        <w:spacing w:after="0" w:line="240" w:lineRule="auto"/>
        <w:jc w:val="center"/>
        <w:rPr>
          <w:rFonts w:ascii="Garamond" w:hAnsi="Garamond"/>
          <w:sz w:val="24"/>
          <w:szCs w:val="24"/>
          <w:lang w:val="en-GB"/>
        </w:rPr>
      </w:pPr>
      <w:r w:rsidRPr="002A756A">
        <w:rPr>
          <w:rFonts w:ascii="Garamond" w:hAnsi="Garamond" w:cs="Arial"/>
          <w:i/>
          <w:sz w:val="24"/>
          <w:szCs w:val="24"/>
          <w:lang w:val="en-GB"/>
        </w:rPr>
        <w:t>rosy.mazzanti@fieramilano.it – elena.brambilla@fieramilano.it - +39 02 49977939</w:t>
      </w:r>
    </w:p>
    <w:sectPr w:rsidR="00D82946" w:rsidRPr="002A756A" w:rsidSect="0096028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81D" w:rsidRDefault="0080781D" w:rsidP="004B0A92">
      <w:pPr>
        <w:spacing w:after="0" w:line="240" w:lineRule="auto"/>
      </w:pPr>
      <w:r>
        <w:separator/>
      </w:r>
    </w:p>
  </w:endnote>
  <w:endnote w:type="continuationSeparator" w:id="1">
    <w:p w:rsidR="0080781D" w:rsidRDefault="0080781D" w:rsidP="004B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81D" w:rsidRDefault="0080781D" w:rsidP="004B0A92">
      <w:pPr>
        <w:spacing w:after="0" w:line="240" w:lineRule="auto"/>
      </w:pPr>
      <w:r>
        <w:separator/>
      </w:r>
    </w:p>
  </w:footnote>
  <w:footnote w:type="continuationSeparator" w:id="1">
    <w:p w:rsidR="0080781D" w:rsidRDefault="0080781D" w:rsidP="004B0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A92" w:rsidRDefault="004B0A92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-481965</wp:posOffset>
          </wp:positionH>
          <wp:positionV relativeFrom="paragraph">
            <wp:posOffset>-254635</wp:posOffset>
          </wp:positionV>
          <wp:extent cx="1209675" cy="1276350"/>
          <wp:effectExtent l="0" t="0" r="9525" b="0"/>
          <wp:wrapNone/>
          <wp:docPr id="1" name="Immagine 1" descr="logo sì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 sì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66EFB"/>
    <w:multiLevelType w:val="hybridMultilevel"/>
    <w:tmpl w:val="B05EA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6CDD"/>
    <w:rsid w:val="0008408B"/>
    <w:rsid w:val="000B7687"/>
    <w:rsid w:val="001002A7"/>
    <w:rsid w:val="00110CF8"/>
    <w:rsid w:val="00124ACB"/>
    <w:rsid w:val="00192E81"/>
    <w:rsid w:val="00213DEF"/>
    <w:rsid w:val="00215DB5"/>
    <w:rsid w:val="002A756A"/>
    <w:rsid w:val="00346CDD"/>
    <w:rsid w:val="00354152"/>
    <w:rsid w:val="00411B8B"/>
    <w:rsid w:val="00447DEB"/>
    <w:rsid w:val="00485B9D"/>
    <w:rsid w:val="004946A6"/>
    <w:rsid w:val="004B0A92"/>
    <w:rsid w:val="004C212E"/>
    <w:rsid w:val="004C50CB"/>
    <w:rsid w:val="004F76A4"/>
    <w:rsid w:val="0052706B"/>
    <w:rsid w:val="005B37ED"/>
    <w:rsid w:val="006F3DE9"/>
    <w:rsid w:val="007173F5"/>
    <w:rsid w:val="007D6AB5"/>
    <w:rsid w:val="0080781D"/>
    <w:rsid w:val="009026FB"/>
    <w:rsid w:val="00905B51"/>
    <w:rsid w:val="00960289"/>
    <w:rsid w:val="009F731B"/>
    <w:rsid w:val="00A56A3A"/>
    <w:rsid w:val="00A80EFB"/>
    <w:rsid w:val="00B51B92"/>
    <w:rsid w:val="00BC27B6"/>
    <w:rsid w:val="00BD6535"/>
    <w:rsid w:val="00C053E4"/>
    <w:rsid w:val="00C26054"/>
    <w:rsid w:val="00C33224"/>
    <w:rsid w:val="00C8059B"/>
    <w:rsid w:val="00CA1FF6"/>
    <w:rsid w:val="00CB3520"/>
    <w:rsid w:val="00CE3DE2"/>
    <w:rsid w:val="00D41DD3"/>
    <w:rsid w:val="00D72BBC"/>
    <w:rsid w:val="00D82946"/>
    <w:rsid w:val="00EA0A20"/>
    <w:rsid w:val="00EF55CE"/>
    <w:rsid w:val="00EF62DD"/>
    <w:rsid w:val="00F2199C"/>
    <w:rsid w:val="00F46495"/>
    <w:rsid w:val="00F8246E"/>
    <w:rsid w:val="00FC5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A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A92"/>
  </w:style>
  <w:style w:type="paragraph" w:styleId="Footer">
    <w:name w:val="footer"/>
    <w:basedOn w:val="Normal"/>
    <w:link w:val="FooterChar"/>
    <w:uiPriority w:val="99"/>
    <w:unhideWhenUsed/>
    <w:rsid w:val="004B0A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A92"/>
  </w:style>
  <w:style w:type="paragraph" w:styleId="ListParagraph">
    <w:name w:val="List Paragraph"/>
    <w:basedOn w:val="Normal"/>
    <w:uiPriority w:val="34"/>
    <w:qFormat/>
    <w:rsid w:val="00A80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0A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0A92"/>
  </w:style>
  <w:style w:type="paragraph" w:styleId="Pidipagina">
    <w:name w:val="footer"/>
    <w:basedOn w:val="Normale"/>
    <w:link w:val="PidipaginaCarattere"/>
    <w:uiPriority w:val="99"/>
    <w:unhideWhenUsed/>
    <w:rsid w:val="004B0A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0A92"/>
  </w:style>
  <w:style w:type="paragraph" w:styleId="Paragrafoelenco">
    <w:name w:val="List Paragraph"/>
    <w:basedOn w:val="Normale"/>
    <w:uiPriority w:val="34"/>
    <w:qFormat/>
    <w:rsid w:val="00A80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CE2A0-04E0-440C-85C1-4A4432EE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345</Words>
  <Characters>1951</Characters>
  <Application>Microsoft Office Word</Application>
  <DocSecurity>0</DocSecurity>
  <Lines>38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Brambilla Elena</dc:creator>
  <cp:lastModifiedBy>Kelly</cp:lastModifiedBy>
  <cp:revision>10</cp:revision>
  <dcterms:created xsi:type="dcterms:W3CDTF">2014-05-27T11:18:00Z</dcterms:created>
  <dcterms:modified xsi:type="dcterms:W3CDTF">2014-05-27T12:29:00Z</dcterms:modified>
</cp:coreProperties>
</file>