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both"/>
        <w:rPr>
          <w:lang w:val="fr-FR"/>
        </w:rPr>
      </w:pPr>
      <w:r>
        <w:rPr>
          <w:lang w:val="fr-FR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1761122</wp:posOffset>
            </wp:positionH>
            <wp:positionV relativeFrom="page">
              <wp:posOffset>260617</wp:posOffset>
            </wp:positionV>
            <wp:extent cx="2221965" cy="222196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- FRENCH DEAL PARIS - BLACK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965" cy="22219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jc w:val="center"/>
      </w:pPr>
      <w:r>
        <w:rPr>
          <w:rStyle w:val="Aucune"/>
          <w:rFonts w:ascii="Calibri" w:cs="Calibri" w:hAnsi="Calibri" w:eastAsia="Calibri"/>
          <w:b w:val="1"/>
          <w:bCs w:val="1"/>
          <w:rtl w:val="0"/>
          <w:lang w:val="fr-FR"/>
        </w:rPr>
        <w:t>VOLUMES 4</w:t>
      </w:r>
    </w:p>
    <w:p>
      <w:pPr>
        <w:pStyle w:val="Corps"/>
        <w:jc w:val="both"/>
        <w:rPr>
          <w:lang w:val="fr-FR"/>
        </w:rPr>
      </w:pPr>
    </w:p>
    <w:p>
      <w:pPr>
        <w:pStyle w:val="Corps"/>
        <w:jc w:val="both"/>
        <w:rPr>
          <w:lang w:val="fr-FR"/>
        </w:rPr>
      </w:pPr>
    </w:p>
    <w:p>
      <w:pPr>
        <w:pStyle w:val="Normal (Web)"/>
        <w:spacing w:before="0" w:after="225"/>
        <w:jc w:val="both"/>
        <w:rPr>
          <w:rStyle w:val="Aucune"/>
          <w:rFonts w:ascii="Calibri" w:cs="Calibri" w:hAnsi="Calibri" w:eastAsia="Calibri"/>
          <w:color w:val="000000"/>
          <w:u w:color="000000"/>
        </w:rPr>
      </w:pPr>
      <w:r>
        <w:rPr>
          <w:rStyle w:val="Aucun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French Deal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est une marque hip-hop 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de</w:t>
      </w:r>
      <w:r>
        <w:rPr>
          <w:rStyle w:val="Aucune"/>
          <w:rFonts w:ascii="Calibri" w:cs="Calibri" w:hAnsi="Calibri" w:eastAsia="Calibri"/>
          <w:color w:val="ff0000"/>
          <w:u w:color="ff0000"/>
          <w:rtl w:val="0"/>
          <w:lang w:val="fr-FR"/>
        </w:rPr>
        <w:t xml:space="preserve"> 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pr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t-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à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-porter masculin Fran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ç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aise. Elle v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hicule avec fiert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les lettres de noblesse de la black culture, respire l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excellence de la couture parisienne et la curiosit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nomade de son directeur artistique.</w:t>
      </w:r>
    </w:p>
    <w:p>
      <w:pPr>
        <w:pStyle w:val="Normal (Web)"/>
        <w:spacing w:before="0" w:after="225"/>
        <w:jc w:val="both"/>
        <w:rPr>
          <w:rStyle w:val="Aucune"/>
          <w:rFonts w:ascii="Calibri" w:cs="Calibri" w:hAnsi="Calibri" w:eastAsia="Calibri"/>
          <w:color w:val="000000"/>
          <w:u w:color="000000"/>
        </w:rPr>
      </w:pP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N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é 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dans la banlieue parisienne, Steeven Kodija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se nourrit d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s l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enfance d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influences qui l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entourent et le traversent. Il puisera dans le hip-hop, sa passion, la force et la rigueur n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cessaires 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son parcours hors des sentiers battus.  </w:t>
      </w:r>
    </w:p>
    <w:p>
      <w:pPr>
        <w:pStyle w:val="Normal (Web)"/>
        <w:spacing w:before="0" w:after="225"/>
        <w:jc w:val="both"/>
        <w:rPr>
          <w:rStyle w:val="Aucune"/>
          <w:rFonts w:ascii="Calibri" w:cs="Calibri" w:hAnsi="Calibri" w:eastAsia="Calibri"/>
          <w:color w:val="000000"/>
          <w:u w:color="000000"/>
        </w:rPr>
      </w:pP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Devenu danseur professionnel, 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il s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envole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à 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seulement 22 ans pour les 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tats-Unis, cr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ant un pont entre Paris et New-York. Il ira chercher la mode l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à 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o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ù 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elle se trouve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 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: dans la rue. </w:t>
      </w:r>
    </w:p>
    <w:p>
      <w:pPr>
        <w:pStyle w:val="Normal (Web)"/>
        <w:spacing w:before="0" w:after="225"/>
        <w:jc w:val="both"/>
        <w:rPr>
          <w:rStyle w:val="Aucune"/>
          <w:rFonts w:ascii="Calibri" w:cs="Calibri" w:hAnsi="Calibri" w:eastAsia="Calibri"/>
          <w:color w:val="000000"/>
          <w:u w:color="000000"/>
        </w:rPr>
      </w:pP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Steeven Kodjia d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cide de r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aliser son r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ê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ve en lan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ç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ant en </w:t>
      </w:r>
      <w:r>
        <w:rPr>
          <w:rStyle w:val="Aucune"/>
          <w:rFonts w:ascii="Calibri" w:cs="Calibri" w:hAnsi="Calibri" w:eastAsia="Calibri"/>
          <w:rtl w:val="0"/>
          <w:lang w:val="fr-FR"/>
        </w:rPr>
        <w:t xml:space="preserve">2012 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une marque aux influences multiples.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French Deal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 na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î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t alors de la rencontre entre la culture hip-hop, l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amour de la mode et du luxe. La marque se veut le lien entre esprit urbain, black culture et mati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è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res nobles. Tradition fran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ç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 xml:space="preserve">aise et 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l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color w:val="000000"/>
          <w:u w:color="000000"/>
          <w:rtl w:val="0"/>
          <w:lang w:val="fr-FR"/>
        </w:rPr>
        <w:t>gance africaine se retrouve dans un vestiaire exclusivement masculin.</w:t>
      </w:r>
    </w:p>
    <w:p>
      <w:pPr>
        <w:pStyle w:val="Corps"/>
        <w:jc w:val="both"/>
      </w:pPr>
      <w:r>
        <w:rPr>
          <w:rStyle w:val="Aucune"/>
          <w:rtl w:val="0"/>
          <w:lang w:val="fr-FR"/>
        </w:rPr>
        <w:t>Au-del</w:t>
      </w:r>
      <w:r>
        <w:rPr>
          <w:rStyle w:val="Aucune"/>
          <w:rtl w:val="0"/>
          <w:lang w:val="fr-FR"/>
        </w:rPr>
        <w:t xml:space="preserve">à </w:t>
      </w:r>
      <w:r>
        <w:rPr>
          <w:rStyle w:val="Aucune"/>
          <w:rtl w:val="0"/>
          <w:lang w:val="fr-FR"/>
        </w:rPr>
        <w:t xml:space="preserve">des codes classiques, </w:t>
      </w:r>
      <w:r>
        <w:rPr>
          <w:rStyle w:val="Aucune"/>
          <w:rFonts w:ascii="Calibri" w:cs="Calibri" w:hAnsi="Calibri" w:eastAsia="Calibri"/>
          <w:b w:val="1"/>
          <w:bCs w:val="1"/>
          <w:rtl w:val="0"/>
          <w:lang w:val="fr-FR"/>
        </w:rPr>
        <w:t>French Deal</w:t>
      </w:r>
      <w:r>
        <w:rPr>
          <w:rStyle w:val="Aucune"/>
          <w:rtl w:val="0"/>
          <w:lang w:val="fr-FR"/>
        </w:rPr>
        <w:t xml:space="preserve"> d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livre un message de partage et de transmission et c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l</w:t>
      </w:r>
      <w:r>
        <w:rPr>
          <w:rStyle w:val="Aucune"/>
          <w:rtl w:val="0"/>
          <w:lang w:val="fr-FR"/>
        </w:rPr>
        <w:t>è</w:t>
      </w:r>
      <w:r>
        <w:rPr>
          <w:rStyle w:val="Aucune"/>
          <w:rtl w:val="0"/>
          <w:lang w:val="fr-FR"/>
        </w:rPr>
        <w:t>bre l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Afrique.</w:t>
      </w:r>
    </w:p>
    <w:p>
      <w:pPr>
        <w:pStyle w:val="Corps"/>
        <w:jc w:val="both"/>
        <w:rPr>
          <w:lang w:val="fr-FR"/>
        </w:rPr>
      </w:pPr>
    </w:p>
    <w:p>
      <w:pPr>
        <w:pStyle w:val="Corps"/>
        <w:jc w:val="both"/>
      </w:pPr>
      <w:r>
        <w:rPr>
          <w:rStyle w:val="Aucune"/>
          <w:rtl w:val="0"/>
          <w:lang w:val="fr-FR"/>
        </w:rPr>
        <w:t>Par des couleurs brutes et intenses ornant torses et manches de la collection, m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lang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es aux guipures italiennes et aux cuirs fran</w:t>
      </w:r>
      <w:r>
        <w:rPr>
          <w:rStyle w:val="Aucune"/>
          <w:rtl w:val="0"/>
          <w:lang w:val="fr-FR"/>
        </w:rPr>
        <w:t>ç</w:t>
      </w:r>
      <w:r>
        <w:rPr>
          <w:rStyle w:val="Aucune"/>
          <w:rtl w:val="0"/>
          <w:lang w:val="fr-FR"/>
        </w:rPr>
        <w:t>ais</w:t>
      </w:r>
      <w:r>
        <w:rPr>
          <w:rStyle w:val="Aucune"/>
          <w:rtl w:val="0"/>
          <w:lang w:val="fr-FR"/>
        </w:rPr>
        <w:t>,</w:t>
      </w:r>
      <w:r>
        <w:rPr>
          <w:rStyle w:val="Aucune"/>
          <w:rtl w:val="0"/>
          <w:lang w:val="fr-FR"/>
        </w:rPr>
        <w:t xml:space="preserve"> Volume 4 se d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marque par des couleurs emprunt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es aux pagnes traditionnels et c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l</w:t>
      </w:r>
      <w:r>
        <w:rPr>
          <w:rStyle w:val="Aucune"/>
          <w:rtl w:val="0"/>
          <w:lang w:val="fr-FR"/>
        </w:rPr>
        <w:t>è</w:t>
      </w:r>
      <w:r>
        <w:rPr>
          <w:rStyle w:val="Aucune"/>
          <w:rtl w:val="0"/>
          <w:lang w:val="fr-FR"/>
        </w:rPr>
        <w:t>bre les m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tiers d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arts ancestraux du peuple Baoul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 xml:space="preserve"> et du d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 xml:space="preserve">vouement </w:t>
      </w:r>
      <w:r>
        <w:rPr>
          <w:rStyle w:val="Aucune"/>
          <w:rtl w:val="0"/>
          <w:lang w:val="fr-FR"/>
        </w:rPr>
        <w:t>de leur reine</w:t>
      </w:r>
      <w:r>
        <w:rPr>
          <w:rStyle w:val="Aucune"/>
          <w:rtl w:val="0"/>
          <w:lang w:val="fr-FR"/>
        </w:rPr>
        <w:t xml:space="preserve"> Abla Pokou.</w:t>
      </w:r>
    </w:p>
    <w:p>
      <w:pPr>
        <w:pStyle w:val="Corps"/>
        <w:jc w:val="both"/>
        <w:rPr>
          <w:rStyle w:val="Aucune"/>
          <w:lang w:val="fr-FR"/>
        </w:rPr>
      </w:pPr>
    </w:p>
    <w:p>
      <w:pPr>
        <w:pStyle w:val="Normal (Web)"/>
        <w:spacing w:before="0" w:after="225"/>
        <w:jc w:val="both"/>
        <w:rPr>
          <w:rStyle w:val="Aucune"/>
          <w:rFonts w:ascii="Helvetica" w:cs="Helvetica" w:hAnsi="Helvetica" w:eastAsia="Helvetica"/>
          <w:color w:val="ff0000"/>
          <w:sz w:val="21"/>
          <w:szCs w:val="21"/>
          <w:u w:color="ff0000"/>
        </w:rPr>
      </w:pPr>
    </w:p>
    <w:p>
      <w:pPr>
        <w:pStyle w:val="Normal (Web)"/>
        <w:spacing w:before="0" w:after="225"/>
        <w:jc w:val="both"/>
        <w:rPr>
          <w:rStyle w:val="Aucune"/>
          <w:rFonts w:ascii="Calibri" w:cs="Calibri" w:hAnsi="Calibri" w:eastAsia="Calibri"/>
          <w:color w:val="000000"/>
          <w:u w:color="000000"/>
        </w:rPr>
      </w:pPr>
    </w:p>
    <w:p>
      <w:pPr>
        <w:pStyle w:val="Normal (Web)"/>
        <w:spacing w:before="0" w:after="225"/>
        <w:jc w:val="both"/>
        <w:rPr>
          <w:rStyle w:val="Aucune"/>
          <w:rFonts w:ascii="Calibri" w:cs="Calibri" w:hAnsi="Calibri" w:eastAsia="Calibri"/>
          <w:color w:val="000000"/>
          <w:u w:color="000000"/>
        </w:rPr>
      </w:pPr>
    </w:p>
    <w:p>
      <w:pPr>
        <w:pStyle w:val="Normal (Web)"/>
        <w:spacing w:before="0" w:after="225"/>
        <w:jc w:val="center"/>
        <w:rPr>
          <w:rStyle w:val="Aucune"/>
          <w:rFonts w:ascii="Helvetica" w:cs="Helvetica" w:hAnsi="Helvetica" w:eastAsia="Helvetica"/>
          <w:color w:val="000000"/>
          <w:u w:color="000000"/>
        </w:rPr>
      </w:pPr>
      <w:r>
        <w:rPr>
          <w:rStyle w:val="Aucun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Le premier d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fil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é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French Deal aura lieu le dimanche 23 Juin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à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21h au Palais de Tokyo dans le cadre de la semaine de la mode masculine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.</w:t>
      </w:r>
    </w:p>
    <w:p>
      <w:pPr>
        <w:pStyle w:val="Corps"/>
        <w:rPr>
          <w:rStyle w:val="Aucune"/>
          <w:rFonts w:ascii="Helvetica" w:cs="Helvetica" w:hAnsi="Helvetica" w:eastAsia="Helvetica"/>
          <w:color w:val="000000"/>
          <w:u w:color="000000"/>
          <w:lang w:val="fr-FR"/>
        </w:rPr>
      </w:pPr>
    </w:p>
    <w:p>
      <w:pPr>
        <w:pStyle w:val="Corps"/>
        <w:rPr>
          <w:lang w:val="fr-FR"/>
        </w:rPr>
      </w:pPr>
    </w:p>
    <w:p>
      <w:pPr>
        <w:pStyle w:val="Corps"/>
        <w:rPr>
          <w:lang w:val="fr-FR"/>
        </w:rPr>
      </w:pPr>
    </w:p>
    <w:p>
      <w:pPr>
        <w:pStyle w:val="Corps"/>
        <w:jc w:val="center"/>
        <w:rPr>
          <w:lang w:val="fr-FR"/>
        </w:rPr>
      </w:pPr>
    </w:p>
    <w:p>
      <w:pPr>
        <w:pStyle w:val="Corps"/>
        <w:jc w:val="center"/>
        <w:rPr>
          <w:lang w:val="fr-FR"/>
        </w:rPr>
      </w:pPr>
    </w:p>
    <w:p>
      <w:pPr>
        <w:pStyle w:val="Corps"/>
        <w:jc w:val="center"/>
        <w:rPr>
          <w:rStyle w:val="Aucune"/>
          <w:b w:val="1"/>
          <w:bCs w:val="1"/>
          <w:lang w:val="fr-FR"/>
        </w:rPr>
      </w:pPr>
      <w:r>
        <w:rPr>
          <w:rStyle w:val="Aucune"/>
          <w:b w:val="1"/>
          <w:bCs w:val="1"/>
          <w:rtl w:val="0"/>
          <w:lang w:val="fr-FR"/>
        </w:rPr>
        <w:t>VOLUMES 4</w:t>
      </w:r>
      <w:r>
        <w:rPr>
          <w:rStyle w:val="Aucune"/>
          <w:b w:val="1"/>
          <w:bCs w:val="1"/>
          <w:lang w:val="fr-FR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1761122</wp:posOffset>
            </wp:positionH>
            <wp:positionV relativeFrom="page">
              <wp:posOffset>421448</wp:posOffset>
            </wp:positionV>
            <wp:extent cx="2221965" cy="2221965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- FRENCH DEAL PARIS - BLACK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965" cy="22219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jc w:val="center"/>
        <w:rPr>
          <w:lang w:val="fr-FR"/>
        </w:rPr>
      </w:pPr>
    </w:p>
    <w:p>
      <w:pPr>
        <w:pStyle w:val="Corps"/>
        <w:rPr>
          <w:lang w:val="fr-FR"/>
        </w:rPr>
      </w:pPr>
    </w:p>
    <w:p>
      <w:pPr>
        <w:pStyle w:val="Corps"/>
        <w:rPr>
          <w:lang w:val="fr-FR"/>
        </w:rPr>
      </w:pPr>
      <w:r>
        <w:rPr>
          <w:rStyle w:val="Aucune"/>
          <w:b w:val="1"/>
          <w:bCs w:val="1"/>
          <w:rtl w:val="0"/>
          <w:lang w:val="fr-FR"/>
        </w:rPr>
        <w:t>French Deal</w:t>
      </w:r>
      <w:r>
        <w:rPr>
          <w:rtl w:val="0"/>
          <w:lang w:val="fr-FR"/>
        </w:rPr>
        <w:t xml:space="preserve"> is a French </w:t>
      </w:r>
      <w:r>
        <w:rPr>
          <w:rtl w:val="0"/>
          <w:lang w:val="fr-FR"/>
        </w:rPr>
        <w:t>menswear brand inspired by Hip hop</w:t>
      </w:r>
      <w:r>
        <w:rPr>
          <w:rtl w:val="0"/>
          <w:lang w:val="fr-FR"/>
        </w:rPr>
        <w:t xml:space="preserve">. She proudly </w:t>
      </w:r>
      <w:r>
        <w:rPr>
          <w:rtl w:val="0"/>
          <w:lang w:val="fr-FR"/>
        </w:rPr>
        <w:t xml:space="preserve">represents </w:t>
      </w:r>
      <w:r>
        <w:rPr>
          <w:rtl w:val="0"/>
          <w:lang w:val="fr-FR"/>
        </w:rPr>
        <w:t xml:space="preserve">the </w:t>
      </w:r>
      <w:r>
        <w:rPr>
          <w:rtl w:val="0"/>
          <w:lang w:val="fr-FR"/>
        </w:rPr>
        <w:t>B</w:t>
      </w:r>
      <w:r>
        <w:rPr>
          <w:rtl w:val="0"/>
          <w:lang w:val="fr-FR"/>
        </w:rPr>
        <w:t>lack culture, breathes the excellence of Parisian couture and the nomadic curiosity of its artistic director.</w:t>
      </w:r>
    </w:p>
    <w:p>
      <w:pPr>
        <w:pStyle w:val="Corps"/>
        <w:jc w:val="both"/>
        <w:rPr>
          <w:lang w:val="fr-FR"/>
        </w:rPr>
      </w:pPr>
    </w:p>
    <w:p>
      <w:pPr>
        <w:pStyle w:val="Corps"/>
        <w:jc w:val="both"/>
        <w:rPr>
          <w:lang w:val="fr-FR"/>
        </w:rPr>
      </w:pPr>
      <w:r>
        <w:rPr>
          <w:rtl w:val="0"/>
          <w:lang w:val="fr-FR"/>
        </w:rPr>
        <w:t xml:space="preserve">Born in the </w:t>
      </w:r>
      <w:r>
        <w:rPr>
          <w:rtl w:val="0"/>
          <w:lang w:val="fr-FR"/>
        </w:rPr>
        <w:t>Parisian suburb</w:t>
      </w:r>
      <w:r>
        <w:rPr>
          <w:rtl w:val="0"/>
          <w:lang w:val="fr-FR"/>
        </w:rPr>
        <w:t xml:space="preserve">, Steeven Kodija </w:t>
      </w:r>
      <w:r>
        <w:rPr>
          <w:rtl w:val="0"/>
          <w:lang w:val="fr-FR"/>
        </w:rPr>
        <w:t xml:space="preserve">feeds on influences </w:t>
      </w:r>
      <w:r>
        <w:rPr>
          <w:rtl w:val="0"/>
          <w:lang w:val="fr-FR"/>
        </w:rPr>
        <w:t>that surrounds him</w:t>
      </w:r>
      <w:r>
        <w:rPr>
          <w:rtl w:val="0"/>
          <w:lang w:val="fr-FR"/>
        </w:rPr>
        <w:t xml:space="preserve"> </w:t>
      </w:r>
    </w:p>
    <w:p>
      <w:pPr>
        <w:pStyle w:val="Corps"/>
        <w:jc w:val="both"/>
        <w:rPr>
          <w:lang w:val="fr-FR"/>
        </w:rPr>
      </w:pPr>
      <w:r>
        <w:rPr>
          <w:rtl w:val="0"/>
          <w:lang w:val="fr-FR"/>
        </w:rPr>
        <w:t>since his childhood.</w:t>
      </w:r>
      <w:r>
        <w:rPr>
          <w:rtl w:val="0"/>
          <w:lang w:val="fr-FR"/>
        </w:rPr>
        <w:t xml:space="preserve"> He draw</w:t>
      </w:r>
      <w:r>
        <w:rPr>
          <w:rtl w:val="0"/>
          <w:lang w:val="fr-FR"/>
        </w:rPr>
        <w:t>s it</w:t>
      </w:r>
      <w:r>
        <w:rPr>
          <w:rtl w:val="0"/>
          <w:lang w:val="fr-FR"/>
        </w:rPr>
        <w:t xml:space="preserve"> on hip-hop</w:t>
      </w:r>
      <w:r>
        <w:rPr>
          <w:rtl w:val="0"/>
          <w:lang w:val="fr-FR"/>
        </w:rPr>
        <w:t xml:space="preserve"> with </w:t>
      </w:r>
      <w:r>
        <w:rPr>
          <w:rtl w:val="0"/>
          <w:lang w:val="fr-FR"/>
        </w:rPr>
        <w:t>passion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,strength and rigor necessary for his journey by thinking outside the box</w:t>
      </w:r>
      <w:r>
        <w:rPr>
          <w:rtl w:val="0"/>
          <w:lang w:val="fr-FR"/>
        </w:rPr>
        <w:t>. (his journey off road / by beaten path?)</w:t>
      </w:r>
    </w:p>
    <w:p>
      <w:pPr>
        <w:pStyle w:val="Corps"/>
        <w:jc w:val="both"/>
        <w:rPr>
          <w:lang w:val="fr-FR"/>
        </w:rPr>
      </w:pPr>
    </w:p>
    <w:p>
      <w:pPr>
        <w:pStyle w:val="Corps"/>
        <w:jc w:val="both"/>
        <w:rPr>
          <w:lang w:val="fr-FR"/>
        </w:rPr>
      </w:pPr>
      <w:r>
        <w:rPr>
          <w:rtl w:val="0"/>
          <w:lang w:val="fr-FR"/>
        </w:rPr>
        <w:t>He became professional dance and flies to the USA when he was 22 years old, creating a bridge between Paris and New-York. He goes to fetch fashion where it is currently in : the street.</w:t>
      </w:r>
    </w:p>
    <w:p>
      <w:pPr>
        <w:pStyle w:val="Corps"/>
        <w:jc w:val="both"/>
        <w:rPr>
          <w:lang w:val="fr-FR"/>
        </w:rPr>
      </w:pPr>
    </w:p>
    <w:p>
      <w:pPr>
        <w:pStyle w:val="Corps"/>
        <w:jc w:val="both"/>
        <w:rPr>
          <w:lang w:val="fr-FR"/>
        </w:rPr>
      </w:pPr>
      <w:r>
        <w:rPr>
          <w:rtl w:val="0"/>
          <w:lang w:val="fr-FR"/>
        </w:rPr>
        <w:t xml:space="preserve">Steeven Kodjia realizes his dream by launching a brand with multiples influence in 2012. </w:t>
      </w:r>
      <w:r>
        <w:rPr>
          <w:rStyle w:val="Aucune"/>
          <w:b w:val="1"/>
          <w:bCs w:val="1"/>
          <w:rtl w:val="0"/>
          <w:lang w:val="fr-FR"/>
        </w:rPr>
        <w:t>French Deal</w:t>
      </w:r>
      <w:r>
        <w:rPr>
          <w:rtl w:val="0"/>
          <w:lang w:val="fr-FR"/>
        </w:rPr>
        <w:t xml:space="preserve"> is born form the meeting of Hip-hop culture and love of fashion and luxury. She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s the link between urban, black culture and noble fabrics / materials. French tradition and African elegance are reunited in an exclusive masculine wardrobe.</w:t>
      </w:r>
    </w:p>
    <w:p>
      <w:pPr>
        <w:pStyle w:val="Corps"/>
        <w:jc w:val="both"/>
        <w:rPr>
          <w:lang w:val="fr-FR"/>
        </w:rPr>
      </w:pPr>
    </w:p>
    <w:p>
      <w:pPr>
        <w:pStyle w:val="Corps"/>
        <w:jc w:val="both"/>
        <w:rPr>
          <w:lang w:val="fr-FR"/>
        </w:rPr>
      </w:pPr>
      <w:r>
        <w:rPr>
          <w:rtl w:val="0"/>
          <w:lang w:val="fr-FR"/>
        </w:rPr>
        <w:t xml:space="preserve">Beyond the classic codes, </w:t>
      </w:r>
      <w:r>
        <w:rPr>
          <w:rStyle w:val="Aucune"/>
          <w:b w:val="1"/>
          <w:bCs w:val="1"/>
          <w:rtl w:val="0"/>
          <w:lang w:val="fr-FR"/>
        </w:rPr>
        <w:t>French Deal</w:t>
      </w:r>
      <w:r>
        <w:rPr>
          <w:rtl w:val="0"/>
          <w:lang w:val="fr-FR"/>
        </w:rPr>
        <w:t xml:space="preserve"> delivers a message of sharing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and celebrates Africa.</w:t>
      </w:r>
    </w:p>
    <w:p>
      <w:pPr>
        <w:pStyle w:val="Corps"/>
        <w:jc w:val="both"/>
        <w:rPr>
          <w:lang w:val="fr-FR"/>
        </w:rPr>
      </w:pPr>
    </w:p>
    <w:p>
      <w:pPr>
        <w:pStyle w:val="Corps"/>
      </w:pPr>
      <w:r>
        <w:rPr>
          <w:rtl w:val="0"/>
          <w:lang w:val="en-US"/>
        </w:rPr>
        <w:t>By raw and intense colors adorning the torsos and sleeves of th</w:t>
      </w:r>
      <w:r>
        <w:rPr>
          <w:rtl w:val="0"/>
          <w:lang w:val="fr-FR"/>
        </w:rPr>
        <w:t>is</w:t>
      </w:r>
      <w:r>
        <w:rPr>
          <w:rtl w:val="0"/>
          <w:lang w:val="en-US"/>
        </w:rPr>
        <w:t xml:space="preserve"> collection, mixed with Italian guipures and French leathers</w:t>
      </w:r>
      <w:r>
        <w:rPr>
          <w:rtl w:val="0"/>
          <w:lang w:val="fr-FR"/>
        </w:rPr>
        <w:t>,</w:t>
      </w:r>
      <w:r>
        <w:rPr>
          <w:rtl w:val="0"/>
          <w:lang w:val="nl-NL"/>
        </w:rPr>
        <w:t xml:space="preserve"> Volume</w:t>
      </w:r>
      <w:r>
        <w:rPr>
          <w:rtl w:val="0"/>
          <w:lang w:val="fr-FR"/>
        </w:rPr>
        <w:t>s</w:t>
      </w:r>
      <w:r>
        <w:rPr>
          <w:rtl w:val="0"/>
        </w:rPr>
        <w:t xml:space="preserve"> 4 </w:t>
      </w:r>
      <w:r>
        <w:rPr>
          <w:rtl w:val="0"/>
        </w:rPr>
        <w:t> </w:t>
      </w:r>
      <w:r>
        <w:rPr>
          <w:rtl w:val="0"/>
        </w:rPr>
        <w:t>is</w:t>
      </w:r>
      <w:r>
        <w:rPr>
          <w:rtl w:val="0"/>
        </w:rPr>
        <w:t> </w:t>
      </w:r>
      <w:r>
        <w:rPr>
          <w:rtl w:val="0"/>
          <w:lang w:val="en-US"/>
        </w:rPr>
        <w:t>mostly</w:t>
      </w:r>
      <w:r>
        <w:rPr>
          <w:rtl w:val="0"/>
        </w:rPr>
        <w:t> </w:t>
      </w:r>
      <w:r>
        <w:rPr>
          <w:rtl w:val="0"/>
          <w:lang w:val="en-US"/>
        </w:rPr>
        <w:t>characterized by colors borrowed from traditional loincloths</w:t>
      </w:r>
      <w:r>
        <w:rPr>
          <w:rtl w:val="0"/>
          <w:lang w:val="fr-FR"/>
        </w:rPr>
        <w:t xml:space="preserve">, </w:t>
      </w:r>
      <w:r>
        <w:rPr>
          <w:rtl w:val="0"/>
          <w:lang w:val="en-US"/>
        </w:rPr>
        <w:t>celebrates the ancestral crafts of the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Baoul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people and the dedication of their Queen Abla Pokou.</w:t>
      </w:r>
    </w:p>
    <w:p>
      <w:pPr>
        <w:pStyle w:val="Corps"/>
        <w:jc w:val="both"/>
        <w:rPr>
          <w:lang w:val="fr-FR"/>
        </w:rPr>
      </w:pPr>
    </w:p>
    <w:p>
      <w:pPr>
        <w:pStyle w:val="Corps"/>
        <w:jc w:val="both"/>
        <w:rPr>
          <w:lang w:val="fr-FR"/>
        </w:rPr>
      </w:pPr>
    </w:p>
    <w:p>
      <w:pPr>
        <w:pStyle w:val="Corps"/>
        <w:jc w:val="center"/>
        <w:rPr>
          <w:lang w:val="fr-FR"/>
        </w:rPr>
      </w:pPr>
    </w:p>
    <w:p>
      <w:pPr>
        <w:pStyle w:val="Corps"/>
        <w:jc w:val="center"/>
        <w:rPr>
          <w:lang w:val="fr-FR"/>
        </w:rPr>
      </w:pPr>
    </w:p>
    <w:p>
      <w:pPr>
        <w:pStyle w:val="Corps"/>
        <w:jc w:val="center"/>
        <w:rPr>
          <w:lang w:val="fr-FR"/>
        </w:rPr>
      </w:pPr>
    </w:p>
    <w:p>
      <w:pPr>
        <w:pStyle w:val="Corps"/>
        <w:jc w:val="center"/>
        <w:rPr>
          <w:lang w:val="fr-FR"/>
        </w:rPr>
      </w:pPr>
    </w:p>
    <w:p>
      <w:pPr>
        <w:pStyle w:val="Corps"/>
        <w:jc w:val="center"/>
      </w:pPr>
      <w:r>
        <w:rPr>
          <w:b w:val="1"/>
          <w:bCs w:val="1"/>
          <w:rtl w:val="0"/>
          <w:lang w:val="fr-FR"/>
        </w:rPr>
        <w:t>French Deal first show will take place on Sunday, June 23rd - 9pm at the Palais de Tokyo during Men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s Fashion Week.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406"/>
      </w:tabs>
      <w:rPr>
        <w:lang w:val="en-US"/>
      </w:rPr>
    </w:pPr>
    <w:r>
      <w:rPr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406"/>
      </w:tabs>
      <w:jc w:val="cen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703"/>
        <w:tab w:val="right" w:pos="94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703"/>
        <w:tab w:val="right" w:pos="94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Aucune">
    <w:name w:val="Aucune"/>
    <w:rPr>
      <w:lang w:val="fr-FR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